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02" w:rsidRPr="00302F41" w:rsidRDefault="007D0500" w:rsidP="00C42B02">
      <w:pPr>
        <w:spacing w:line="276" w:lineRule="auto"/>
        <w:ind w:left="2694"/>
        <w:rPr>
          <w:color w:val="000000" w:themeColor="text1"/>
          <w:sz w:val="20"/>
          <w:szCs w:val="20"/>
          <w:lang w:val="uk-UA"/>
        </w:rPr>
      </w:pPr>
      <w:r w:rsidRPr="00302F41">
        <w:rPr>
          <w:color w:val="000000" w:themeColor="text1"/>
          <w:sz w:val="20"/>
          <w:szCs w:val="20"/>
          <w:lang w:val="uk-UA"/>
        </w:rPr>
        <w:t>Затверджую:</w:t>
      </w:r>
    </w:p>
    <w:p w:rsidR="007D0500" w:rsidRPr="00302F41" w:rsidRDefault="007D0500" w:rsidP="00C42B02">
      <w:pPr>
        <w:spacing w:line="276" w:lineRule="auto"/>
        <w:ind w:left="2694"/>
        <w:rPr>
          <w:color w:val="000000" w:themeColor="text1"/>
          <w:sz w:val="20"/>
          <w:szCs w:val="20"/>
          <w:lang w:val="uk-UA"/>
        </w:rPr>
      </w:pPr>
      <w:r w:rsidRPr="00302F41">
        <w:rPr>
          <w:color w:val="000000" w:themeColor="text1"/>
          <w:sz w:val="20"/>
          <w:szCs w:val="20"/>
          <w:lang w:val="uk-UA"/>
        </w:rPr>
        <w:t>Завідуюча РМК</w:t>
      </w:r>
    </w:p>
    <w:p w:rsidR="00C42B02" w:rsidRPr="00302F41" w:rsidRDefault="00C42B02" w:rsidP="00C42B02">
      <w:pPr>
        <w:ind w:left="2694"/>
        <w:rPr>
          <w:b/>
          <w:sz w:val="20"/>
          <w:szCs w:val="20"/>
          <w:lang w:val="uk-UA"/>
        </w:rPr>
      </w:pPr>
      <w:r w:rsidRPr="00302F41">
        <w:rPr>
          <w:color w:val="000000" w:themeColor="text1"/>
          <w:sz w:val="20"/>
          <w:szCs w:val="20"/>
          <w:lang w:val="uk-UA"/>
        </w:rPr>
        <w:t>_________</w:t>
      </w:r>
      <w:r w:rsidR="007D0500" w:rsidRPr="00302F41">
        <w:rPr>
          <w:color w:val="000000" w:themeColor="text1"/>
          <w:sz w:val="20"/>
          <w:szCs w:val="20"/>
          <w:lang w:val="uk-UA"/>
        </w:rPr>
        <w:t>В.Гурова</w:t>
      </w:r>
    </w:p>
    <w:p w:rsidR="00C42B02" w:rsidRPr="007E3E1E" w:rsidRDefault="00C42B02" w:rsidP="003A231A">
      <w:pPr>
        <w:jc w:val="center"/>
        <w:rPr>
          <w:b/>
          <w:sz w:val="18"/>
          <w:szCs w:val="18"/>
          <w:lang w:val="uk-UA"/>
        </w:rPr>
      </w:pPr>
    </w:p>
    <w:p w:rsidR="003F75A1" w:rsidRDefault="003F75A1" w:rsidP="003A231A">
      <w:pPr>
        <w:jc w:val="center"/>
        <w:rPr>
          <w:b/>
          <w:sz w:val="28"/>
          <w:szCs w:val="28"/>
          <w:lang w:val="uk-UA"/>
        </w:rPr>
      </w:pPr>
      <w:r w:rsidRPr="004E6A5E">
        <w:rPr>
          <w:b/>
          <w:sz w:val="28"/>
          <w:szCs w:val="28"/>
        </w:rPr>
        <w:t xml:space="preserve">План </w:t>
      </w:r>
    </w:p>
    <w:p w:rsidR="007D0500" w:rsidRDefault="005F271B" w:rsidP="003A231A">
      <w:pPr>
        <w:jc w:val="center"/>
        <w:rPr>
          <w:b/>
          <w:lang w:val="uk-UA"/>
        </w:rPr>
      </w:pPr>
      <w:proofErr w:type="spellStart"/>
      <w:r w:rsidRPr="007D0500">
        <w:rPr>
          <w:b/>
        </w:rPr>
        <w:t>провед</w:t>
      </w:r>
      <w:r w:rsidR="005B016F" w:rsidRPr="007D0500">
        <w:rPr>
          <w:b/>
          <w:lang w:val="uk-UA"/>
        </w:rPr>
        <w:t>е</w:t>
      </w:r>
      <w:r w:rsidRPr="007D0500">
        <w:rPr>
          <w:b/>
          <w:lang w:val="uk-UA"/>
        </w:rPr>
        <w:t>нн</w:t>
      </w:r>
      <w:proofErr w:type="spellEnd"/>
      <w:r w:rsidR="003F75A1" w:rsidRPr="007D0500">
        <w:rPr>
          <w:b/>
        </w:rPr>
        <w:t xml:space="preserve">я </w:t>
      </w:r>
      <w:r w:rsidR="007D0500" w:rsidRPr="007D0500">
        <w:rPr>
          <w:b/>
          <w:lang w:val="uk-UA"/>
        </w:rPr>
        <w:t xml:space="preserve">районного </w:t>
      </w:r>
    </w:p>
    <w:p w:rsidR="007D0500" w:rsidRDefault="007D0500" w:rsidP="003A231A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науково-практичного </w:t>
      </w:r>
      <w:r w:rsidRPr="007D0500">
        <w:rPr>
          <w:b/>
          <w:lang w:val="uk-UA"/>
        </w:rPr>
        <w:t xml:space="preserve">семінару </w:t>
      </w:r>
    </w:p>
    <w:p w:rsidR="005F271B" w:rsidRPr="005F271B" w:rsidRDefault="005F271B" w:rsidP="00C42B02">
      <w:pPr>
        <w:rPr>
          <w:b/>
          <w:i/>
          <w:color w:val="7030A0"/>
          <w:sz w:val="16"/>
          <w:szCs w:val="16"/>
          <w:lang w:val="uk-UA"/>
        </w:rPr>
      </w:pPr>
    </w:p>
    <w:p w:rsidR="003F75A1" w:rsidRPr="007D0500" w:rsidRDefault="003F75A1" w:rsidP="00C42B02">
      <w:pPr>
        <w:jc w:val="center"/>
        <w:rPr>
          <w:b/>
          <w:i/>
          <w:color w:val="7030A0"/>
          <w:lang w:val="uk-UA"/>
        </w:rPr>
      </w:pPr>
      <w:r w:rsidRPr="007D0500">
        <w:rPr>
          <w:b/>
          <w:i/>
          <w:color w:val="7030A0"/>
          <w:lang w:val="uk-UA"/>
        </w:rPr>
        <w:t>«</w:t>
      </w:r>
      <w:r w:rsidR="007D0500" w:rsidRPr="007D0500">
        <w:rPr>
          <w:b/>
          <w:bCs/>
          <w:i/>
          <w:color w:val="7030A0"/>
          <w:lang w:val="uk-UA"/>
        </w:rPr>
        <w:t xml:space="preserve">Формування мовленнєвої </w:t>
      </w:r>
      <w:r w:rsidR="007E3E1E" w:rsidRPr="007D0500">
        <w:rPr>
          <w:b/>
          <w:bCs/>
          <w:i/>
          <w:color w:val="7030A0"/>
          <w:lang w:val="uk-UA"/>
        </w:rPr>
        <w:t>компетен</w:t>
      </w:r>
      <w:r w:rsidR="00D3088D">
        <w:rPr>
          <w:b/>
          <w:bCs/>
          <w:i/>
          <w:color w:val="7030A0"/>
          <w:lang w:val="uk-UA"/>
        </w:rPr>
        <w:t>тності</w:t>
      </w:r>
      <w:r w:rsidR="007D0500" w:rsidRPr="007D0500">
        <w:rPr>
          <w:b/>
          <w:bCs/>
          <w:i/>
          <w:color w:val="7030A0"/>
          <w:lang w:val="uk-UA"/>
        </w:rPr>
        <w:t xml:space="preserve"> шляхом упровадження проектних технологій </w:t>
      </w:r>
      <w:r w:rsidR="00302F41">
        <w:rPr>
          <w:b/>
          <w:bCs/>
          <w:i/>
          <w:color w:val="7030A0"/>
          <w:lang w:val="uk-UA"/>
        </w:rPr>
        <w:t xml:space="preserve">та технологій </w:t>
      </w:r>
      <w:r w:rsidR="007D0500" w:rsidRPr="007D0500">
        <w:rPr>
          <w:b/>
          <w:bCs/>
          <w:i/>
          <w:color w:val="7030A0"/>
          <w:lang w:val="uk-UA"/>
        </w:rPr>
        <w:t>розвиваючого навчання</w:t>
      </w:r>
      <w:r w:rsidRPr="007D0500">
        <w:rPr>
          <w:b/>
          <w:i/>
          <w:color w:val="7030A0"/>
          <w:lang w:val="uk-UA"/>
        </w:rPr>
        <w:t>»</w:t>
      </w:r>
    </w:p>
    <w:p w:rsidR="00F76E11" w:rsidRPr="003A231A" w:rsidRDefault="00F76E11" w:rsidP="003F75A1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C42B02" w:rsidRPr="00C42B02" w:rsidRDefault="00195B70" w:rsidP="00C42B02">
      <w:pPr>
        <w:jc w:val="both"/>
        <w:rPr>
          <w:color w:val="000000" w:themeColor="text1"/>
          <w:lang w:val="uk-UA"/>
        </w:rPr>
      </w:pPr>
      <w:r>
        <w:rPr>
          <w:b/>
          <w:lang w:val="uk-UA"/>
        </w:rPr>
        <w:t>Мета.</w:t>
      </w:r>
      <w:r w:rsidR="003F75A1" w:rsidRPr="003A231A">
        <w:rPr>
          <w:b/>
          <w:lang w:val="uk-UA"/>
        </w:rPr>
        <w:t xml:space="preserve"> </w:t>
      </w:r>
      <w:r>
        <w:rPr>
          <w:lang w:val="uk-UA"/>
        </w:rPr>
        <w:t>О</w:t>
      </w:r>
      <w:r w:rsidR="00C42B02" w:rsidRPr="00C42B02">
        <w:rPr>
          <w:color w:val="000000" w:themeColor="text1"/>
          <w:lang w:val="uk-UA"/>
        </w:rPr>
        <w:t xml:space="preserve">знайомити </w:t>
      </w:r>
      <w:r w:rsidR="007D0500">
        <w:rPr>
          <w:color w:val="000000" w:themeColor="text1"/>
          <w:lang w:val="uk-UA"/>
        </w:rPr>
        <w:t>вчителів району</w:t>
      </w:r>
      <w:r w:rsidR="00C42B02" w:rsidRPr="00C42B02">
        <w:rPr>
          <w:color w:val="000000" w:themeColor="text1"/>
          <w:lang w:val="uk-UA"/>
        </w:rPr>
        <w:t xml:space="preserve"> з досвідом роботи вчителів </w:t>
      </w:r>
      <w:r w:rsidR="007D0500">
        <w:rPr>
          <w:color w:val="000000" w:themeColor="text1"/>
          <w:lang w:val="uk-UA"/>
        </w:rPr>
        <w:t>української мови та літератури</w:t>
      </w:r>
      <w:r w:rsidR="00C42B02" w:rsidRPr="00C42B02">
        <w:rPr>
          <w:color w:val="000000" w:themeColor="text1"/>
          <w:lang w:val="uk-UA"/>
        </w:rPr>
        <w:t xml:space="preserve"> КЗШ №75 </w:t>
      </w:r>
      <w:r w:rsidR="007D0500">
        <w:rPr>
          <w:color w:val="000000" w:themeColor="text1"/>
          <w:lang w:val="uk-UA"/>
        </w:rPr>
        <w:t>щодо шляхів формування мовленнєвої компетен</w:t>
      </w:r>
      <w:r w:rsidR="00D3088D">
        <w:rPr>
          <w:color w:val="000000" w:themeColor="text1"/>
          <w:lang w:val="uk-UA"/>
        </w:rPr>
        <w:t>тності</w:t>
      </w:r>
      <w:r w:rsidR="007D0500">
        <w:rPr>
          <w:color w:val="000000" w:themeColor="text1"/>
          <w:lang w:val="uk-UA"/>
        </w:rPr>
        <w:t xml:space="preserve"> учнів</w:t>
      </w:r>
      <w:r w:rsidR="00C42B02" w:rsidRPr="00C42B02">
        <w:rPr>
          <w:color w:val="000000" w:themeColor="text1"/>
          <w:lang w:val="uk-UA"/>
        </w:rPr>
        <w:t>.</w:t>
      </w:r>
    </w:p>
    <w:p w:rsidR="00C42B02" w:rsidRPr="00195B70" w:rsidRDefault="00C42B02" w:rsidP="00195B70">
      <w:pPr>
        <w:tabs>
          <w:tab w:val="left" w:pos="1013"/>
        </w:tabs>
        <w:jc w:val="both"/>
        <w:rPr>
          <w:color w:val="000000" w:themeColor="text1"/>
          <w:lang w:val="uk-UA"/>
        </w:rPr>
      </w:pPr>
      <w:r w:rsidRPr="00C42B02">
        <w:rPr>
          <w:color w:val="000000" w:themeColor="text1"/>
          <w:lang w:val="uk-UA"/>
        </w:rPr>
        <w:t xml:space="preserve">Сприяти </w:t>
      </w:r>
      <w:r w:rsidR="007D0500">
        <w:rPr>
          <w:color w:val="000000" w:themeColor="text1"/>
          <w:lang w:val="uk-UA"/>
        </w:rPr>
        <w:t>просвітницькій роботі вчителів з питань упровадження проектних технологій</w:t>
      </w:r>
      <w:r w:rsidR="007E3E1E">
        <w:rPr>
          <w:color w:val="000000" w:themeColor="text1"/>
          <w:lang w:val="uk-UA"/>
        </w:rPr>
        <w:t xml:space="preserve"> та технологій розвиваючого навчання у процесі формування життєвих </w:t>
      </w:r>
      <w:proofErr w:type="spellStart"/>
      <w:r w:rsidR="007E3E1E">
        <w:rPr>
          <w:color w:val="000000" w:themeColor="text1"/>
          <w:lang w:val="uk-UA"/>
        </w:rPr>
        <w:t>компетенцій</w:t>
      </w:r>
      <w:proofErr w:type="spellEnd"/>
      <w:r w:rsidRPr="00195B70">
        <w:rPr>
          <w:color w:val="000000" w:themeColor="text1"/>
          <w:lang w:val="uk-UA"/>
        </w:rPr>
        <w:t>.</w:t>
      </w:r>
    </w:p>
    <w:p w:rsidR="003A231A" w:rsidRPr="003A231A" w:rsidRDefault="00195B70" w:rsidP="00195B70">
      <w:pPr>
        <w:jc w:val="both"/>
        <w:rPr>
          <w:lang w:val="uk-UA"/>
        </w:rPr>
      </w:pPr>
      <w:r>
        <w:rPr>
          <w:bCs/>
          <w:color w:val="000000" w:themeColor="text1"/>
          <w:lang w:val="uk-UA"/>
        </w:rPr>
        <w:t>У</w:t>
      </w:r>
      <w:r w:rsidR="003A231A" w:rsidRPr="003A231A">
        <w:rPr>
          <w:bCs/>
          <w:color w:val="000000" w:themeColor="text1"/>
          <w:lang w:val="uk-UA"/>
        </w:rPr>
        <w:t>досконал</w:t>
      </w:r>
      <w:r>
        <w:rPr>
          <w:bCs/>
          <w:color w:val="000000" w:themeColor="text1"/>
          <w:lang w:val="uk-UA"/>
        </w:rPr>
        <w:t>ювати</w:t>
      </w:r>
      <w:r w:rsidR="003A231A" w:rsidRPr="003A231A">
        <w:rPr>
          <w:bCs/>
          <w:color w:val="000000" w:themeColor="text1"/>
          <w:lang w:val="uk-UA"/>
        </w:rPr>
        <w:t xml:space="preserve"> професійн</w:t>
      </w:r>
      <w:r>
        <w:rPr>
          <w:bCs/>
          <w:color w:val="000000" w:themeColor="text1"/>
          <w:lang w:val="uk-UA"/>
        </w:rPr>
        <w:t>у</w:t>
      </w:r>
      <w:r w:rsidR="003A231A" w:rsidRPr="003A231A">
        <w:rPr>
          <w:bCs/>
          <w:color w:val="000000" w:themeColor="text1"/>
          <w:lang w:val="uk-UA"/>
        </w:rPr>
        <w:t xml:space="preserve"> компетентн</w:t>
      </w:r>
      <w:r>
        <w:rPr>
          <w:bCs/>
          <w:color w:val="000000" w:themeColor="text1"/>
          <w:lang w:val="uk-UA"/>
        </w:rPr>
        <w:t>ість</w:t>
      </w:r>
      <w:r w:rsidR="003A231A" w:rsidRPr="003A231A">
        <w:rPr>
          <w:bCs/>
          <w:color w:val="000000" w:themeColor="text1"/>
          <w:lang w:val="uk-UA"/>
        </w:rPr>
        <w:t xml:space="preserve"> вчителів </w:t>
      </w:r>
      <w:r w:rsidR="007E3E1E">
        <w:rPr>
          <w:bCs/>
          <w:color w:val="000000" w:themeColor="text1"/>
          <w:lang w:val="uk-UA"/>
        </w:rPr>
        <w:t>української мови та літератури</w:t>
      </w:r>
      <w:r w:rsidR="003A231A" w:rsidRPr="003A231A">
        <w:rPr>
          <w:bCs/>
          <w:color w:val="000000" w:themeColor="text1"/>
          <w:lang w:val="uk-UA"/>
        </w:rPr>
        <w:t>.</w:t>
      </w:r>
    </w:p>
    <w:p w:rsidR="003F75A1" w:rsidRPr="003A231A" w:rsidRDefault="003F75A1" w:rsidP="007E3E1E">
      <w:pPr>
        <w:jc w:val="both"/>
        <w:rPr>
          <w:i/>
          <w:lang w:val="uk-UA"/>
        </w:rPr>
      </w:pPr>
      <w:r w:rsidRPr="003A231A">
        <w:rPr>
          <w:b/>
          <w:lang w:val="uk-UA"/>
        </w:rPr>
        <w:t>Місце проведення:</w:t>
      </w:r>
      <w:r w:rsidRPr="003A231A">
        <w:rPr>
          <w:lang w:val="uk-UA"/>
        </w:rPr>
        <w:t xml:space="preserve"> </w:t>
      </w:r>
      <w:r w:rsidRPr="003A231A">
        <w:rPr>
          <w:i/>
          <w:lang w:val="uk-UA"/>
        </w:rPr>
        <w:t xml:space="preserve">КЗШ </w:t>
      </w:r>
      <w:r w:rsidR="003A231A" w:rsidRPr="003A231A">
        <w:rPr>
          <w:i/>
          <w:lang w:val="uk-UA"/>
        </w:rPr>
        <w:t xml:space="preserve">№ </w:t>
      </w:r>
      <w:r w:rsidRPr="003A231A">
        <w:rPr>
          <w:i/>
          <w:lang w:val="uk-UA"/>
        </w:rPr>
        <w:t xml:space="preserve">75 </w:t>
      </w:r>
    </w:p>
    <w:p w:rsidR="003F75A1" w:rsidRPr="003A231A" w:rsidRDefault="003F75A1" w:rsidP="007E3E1E">
      <w:pPr>
        <w:jc w:val="both"/>
        <w:rPr>
          <w:i/>
          <w:lang w:val="uk-UA"/>
        </w:rPr>
      </w:pPr>
      <w:r w:rsidRPr="003A231A">
        <w:rPr>
          <w:b/>
          <w:lang w:val="uk-UA"/>
        </w:rPr>
        <w:t xml:space="preserve">Дата проведення: </w:t>
      </w:r>
      <w:r w:rsidR="007E3E1E">
        <w:rPr>
          <w:i/>
          <w:lang w:val="uk-UA"/>
        </w:rPr>
        <w:t>19</w:t>
      </w:r>
      <w:r w:rsidRPr="003A231A">
        <w:rPr>
          <w:i/>
          <w:lang w:val="uk-UA"/>
        </w:rPr>
        <w:t>.</w:t>
      </w:r>
      <w:r w:rsidR="007E3E1E">
        <w:rPr>
          <w:i/>
          <w:lang w:val="uk-UA"/>
        </w:rPr>
        <w:t>11</w:t>
      </w:r>
      <w:r w:rsidRPr="003A231A">
        <w:rPr>
          <w:i/>
          <w:lang w:val="uk-UA"/>
        </w:rPr>
        <w:t>.1</w:t>
      </w:r>
      <w:r w:rsidR="003A231A" w:rsidRPr="003A231A">
        <w:rPr>
          <w:i/>
          <w:lang w:val="uk-UA"/>
        </w:rPr>
        <w:t>4</w:t>
      </w:r>
    </w:p>
    <w:p w:rsidR="003F75A1" w:rsidRPr="003A231A" w:rsidRDefault="003F75A1" w:rsidP="007E3E1E">
      <w:pPr>
        <w:jc w:val="both"/>
        <w:rPr>
          <w:lang w:val="uk-UA"/>
        </w:rPr>
      </w:pPr>
      <w:r w:rsidRPr="003A231A">
        <w:rPr>
          <w:b/>
          <w:lang w:val="uk-UA"/>
        </w:rPr>
        <w:t xml:space="preserve">Час проведення: </w:t>
      </w:r>
      <w:r w:rsidRPr="003A231A">
        <w:rPr>
          <w:i/>
          <w:lang w:val="uk-UA"/>
        </w:rPr>
        <w:t>1</w:t>
      </w:r>
      <w:r w:rsidR="007E3E1E">
        <w:rPr>
          <w:i/>
          <w:lang w:val="uk-UA"/>
        </w:rPr>
        <w:t>2</w:t>
      </w:r>
      <w:r w:rsidRPr="003A231A">
        <w:rPr>
          <w:i/>
          <w:lang w:val="uk-UA"/>
        </w:rPr>
        <w:t>:00 - 1</w:t>
      </w:r>
      <w:r w:rsidR="007E3E1E">
        <w:rPr>
          <w:i/>
          <w:lang w:val="uk-UA"/>
        </w:rPr>
        <w:t>4</w:t>
      </w:r>
      <w:r w:rsidRPr="003A231A">
        <w:rPr>
          <w:i/>
          <w:lang w:val="uk-UA"/>
        </w:rPr>
        <w:t>:</w:t>
      </w:r>
      <w:r w:rsidR="007E3E1E">
        <w:rPr>
          <w:i/>
          <w:lang w:val="uk-UA"/>
        </w:rPr>
        <w:t>30</w:t>
      </w:r>
    </w:p>
    <w:p w:rsidR="00C42B02" w:rsidRDefault="003F75A1" w:rsidP="007E3E1E">
      <w:pPr>
        <w:jc w:val="both"/>
        <w:rPr>
          <w:lang w:val="uk-UA"/>
        </w:rPr>
      </w:pPr>
      <w:r w:rsidRPr="003A231A">
        <w:rPr>
          <w:b/>
          <w:lang w:val="uk-UA"/>
        </w:rPr>
        <w:t xml:space="preserve">Керівник: </w:t>
      </w:r>
      <w:proofErr w:type="spellStart"/>
      <w:r w:rsidR="007E3E1E">
        <w:rPr>
          <w:i/>
          <w:lang w:val="uk-UA"/>
        </w:rPr>
        <w:t>Тітаренко</w:t>
      </w:r>
      <w:proofErr w:type="spellEnd"/>
      <w:r w:rsidR="007E3E1E">
        <w:rPr>
          <w:i/>
          <w:lang w:val="uk-UA"/>
        </w:rPr>
        <w:t xml:space="preserve"> Л.М.</w:t>
      </w:r>
      <w:r w:rsidR="00C42B02">
        <w:rPr>
          <w:i/>
          <w:lang w:val="uk-UA"/>
        </w:rPr>
        <w:t>,</w:t>
      </w:r>
      <w:r w:rsidR="00C42B02" w:rsidRPr="003A231A">
        <w:rPr>
          <w:lang w:val="uk-UA"/>
        </w:rPr>
        <w:t xml:space="preserve"> </w:t>
      </w:r>
      <w:r w:rsidR="0046353E" w:rsidRPr="003A231A">
        <w:rPr>
          <w:lang w:val="uk-UA"/>
        </w:rPr>
        <w:t>методист</w:t>
      </w:r>
      <w:r w:rsidR="00C42B02">
        <w:rPr>
          <w:lang w:val="uk-UA"/>
        </w:rPr>
        <w:t xml:space="preserve"> </w:t>
      </w:r>
    </w:p>
    <w:p w:rsidR="0046353E" w:rsidRPr="007E3E1E" w:rsidRDefault="00C42B02" w:rsidP="007E3E1E">
      <w:pPr>
        <w:jc w:val="both"/>
        <w:rPr>
          <w:i/>
          <w:lang w:val="uk-UA"/>
        </w:rPr>
      </w:pPr>
      <w:r>
        <w:rPr>
          <w:lang w:val="uk-UA"/>
        </w:rPr>
        <w:t xml:space="preserve">                   </w:t>
      </w:r>
      <w:r w:rsidR="007E3E1E" w:rsidRPr="007E3E1E">
        <w:rPr>
          <w:i/>
          <w:lang w:val="uk-UA"/>
        </w:rPr>
        <w:t>Дзержинського РМК</w:t>
      </w:r>
    </w:p>
    <w:p w:rsidR="00C42B02" w:rsidRDefault="003F75A1" w:rsidP="007E3E1E">
      <w:pPr>
        <w:jc w:val="both"/>
        <w:rPr>
          <w:i/>
          <w:lang w:val="uk-UA"/>
        </w:rPr>
      </w:pPr>
      <w:r w:rsidRPr="003A231A">
        <w:rPr>
          <w:b/>
          <w:lang w:val="uk-UA"/>
        </w:rPr>
        <w:t xml:space="preserve">Координатор: </w:t>
      </w:r>
      <w:proofErr w:type="spellStart"/>
      <w:r w:rsidR="00C42B02" w:rsidRPr="003A231A">
        <w:rPr>
          <w:i/>
          <w:lang w:val="uk-UA"/>
        </w:rPr>
        <w:t>Лахно</w:t>
      </w:r>
      <w:proofErr w:type="spellEnd"/>
      <w:r w:rsidR="00C42B02" w:rsidRPr="003A231A">
        <w:rPr>
          <w:i/>
          <w:lang w:val="uk-UA"/>
        </w:rPr>
        <w:t xml:space="preserve"> Н.О.</w:t>
      </w:r>
      <w:r w:rsidR="00C42B02">
        <w:rPr>
          <w:i/>
          <w:lang w:val="uk-UA"/>
        </w:rPr>
        <w:t xml:space="preserve">, </w:t>
      </w:r>
      <w:r w:rsidRPr="003A231A">
        <w:rPr>
          <w:i/>
          <w:lang w:val="uk-UA"/>
        </w:rPr>
        <w:t>заступник</w:t>
      </w:r>
    </w:p>
    <w:p w:rsidR="003F75A1" w:rsidRDefault="00C42B02" w:rsidP="007E3E1E">
      <w:pPr>
        <w:jc w:val="both"/>
        <w:rPr>
          <w:i/>
          <w:lang w:val="uk-UA"/>
        </w:rPr>
      </w:pPr>
      <w:r>
        <w:rPr>
          <w:i/>
          <w:lang w:val="uk-UA"/>
        </w:rPr>
        <w:t xml:space="preserve">                       </w:t>
      </w:r>
      <w:r w:rsidR="003F75A1" w:rsidRPr="003A231A">
        <w:rPr>
          <w:i/>
          <w:lang w:val="uk-UA"/>
        </w:rPr>
        <w:t xml:space="preserve">директора з НВР </w:t>
      </w:r>
      <w:r w:rsidR="005F271B" w:rsidRPr="003A231A">
        <w:rPr>
          <w:i/>
          <w:lang w:val="uk-UA"/>
        </w:rPr>
        <w:t>КЗШ №75</w:t>
      </w:r>
      <w:r>
        <w:rPr>
          <w:i/>
          <w:lang w:val="uk-UA"/>
        </w:rPr>
        <w:t xml:space="preserve"> </w:t>
      </w:r>
    </w:p>
    <w:p w:rsidR="00195B70" w:rsidRPr="00195B70" w:rsidRDefault="00195B70" w:rsidP="007E3E1E">
      <w:pPr>
        <w:rPr>
          <w:lang w:val="uk-UA"/>
        </w:rPr>
      </w:pPr>
      <w:r w:rsidRPr="00195B70">
        <w:rPr>
          <w:b/>
          <w:lang w:val="uk-UA"/>
        </w:rPr>
        <w:t>Учасники:</w:t>
      </w:r>
      <w:r w:rsidRPr="00195B70">
        <w:rPr>
          <w:lang w:val="uk-UA"/>
        </w:rPr>
        <w:t xml:space="preserve"> вчителі </w:t>
      </w:r>
      <w:r w:rsidR="007E3E1E">
        <w:rPr>
          <w:lang w:val="uk-UA"/>
        </w:rPr>
        <w:t>української мови та літератури Дзержинського району</w:t>
      </w:r>
    </w:p>
    <w:p w:rsidR="00A87827" w:rsidRPr="003A231A" w:rsidRDefault="00A87827" w:rsidP="003F75A1">
      <w:pPr>
        <w:spacing w:line="276" w:lineRule="auto"/>
        <w:jc w:val="both"/>
        <w:rPr>
          <w:i/>
          <w:lang w:val="uk-UA"/>
        </w:rPr>
      </w:pPr>
      <w:r w:rsidRPr="00A87827">
        <w:rPr>
          <w:i/>
          <w:noProof/>
        </w:rPr>
        <w:drawing>
          <wp:inline distT="0" distB="0" distL="0" distR="0">
            <wp:extent cx="3141133" cy="237067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0" cy="830997"/>
                      <a:chOff x="642910" y="642918"/>
                      <a:chExt cx="5715040" cy="830997"/>
                    </a:xfrm>
                  </a:grpSpPr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642910" y="642918"/>
                        <a:ext cx="5715040" cy="83099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4800" b="1" i="1" dirty="0" smtClean="0">
                              <a:ln w="11430"/>
                              <a:solidFill>
                                <a:srgbClr val="7030A0"/>
                              </a:soli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+mn-lt"/>
                            </a:rPr>
                            <a:t>Кредо навчання</a:t>
                          </a:r>
                          <a:endParaRPr lang="ru-RU" sz="4800" b="1" i="1" dirty="0">
                            <a:ln w="11430"/>
                            <a:solidFill>
                              <a:srgbClr val="7030A0"/>
                            </a:solidFill>
                            <a:effectLst>
                              <a:outerShdw blurRad="50800" dist="39000" dir="5460000" algn="tl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latin typeface="+mn-l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F75A1" w:rsidRDefault="00A87827" w:rsidP="00C5316C">
      <w:pPr>
        <w:rPr>
          <w:sz w:val="22"/>
          <w:szCs w:val="22"/>
          <w:lang w:val="uk-UA"/>
        </w:rPr>
      </w:pPr>
      <w:r w:rsidRPr="00A87827">
        <w:rPr>
          <w:noProof/>
          <w:sz w:val="22"/>
          <w:szCs w:val="22"/>
        </w:rPr>
        <w:drawing>
          <wp:inline distT="0" distB="0" distL="0" distR="0">
            <wp:extent cx="3137323" cy="1447800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72296" cy="4357718"/>
                      <a:chOff x="0" y="2214554"/>
                      <a:chExt cx="6572296" cy="4357718"/>
                    </a:xfrm>
                  </a:grpSpPr>
                  <a:sp>
                    <a:nvSpPr>
                      <a:cNvPr id="3" name="Содержимое 2"/>
                      <a:cNvSpPr>
                        <a:spLocks noGrp="1"/>
                      </a:cNvSpPr>
                    </a:nvSpPr>
                    <a:spPr bwMode="auto">
                      <a:xfrm>
                        <a:off x="0" y="2214554"/>
                        <a:ext cx="6572296" cy="4357718"/>
                      </a:xfrm>
                      <a:prstGeom prst="rect">
                        <a:avLst/>
                      </a:prstGeom>
                      <a:solidFill>
                        <a:srgbClr val="CCFF3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273050" indent="-2730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0BD0D9"/>
                            </a:buClr>
                            <a:buSzPct val="95000"/>
                            <a:buFont typeface="Wingdings 2" pitchFamily="18" charset="2"/>
                            <a:buChar char="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39763" indent="-246063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85000"/>
                            <a:buFont typeface="Wingdings 2" pitchFamily="18" charset="2"/>
                            <a:buChar char=""/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-246063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 2" pitchFamily="18" charset="2"/>
                            <a:buChar char="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187450" indent="-2095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0BD0D9"/>
                            </a:buClr>
                            <a:buSzPct val="65000"/>
                            <a:buFont typeface="Wingdings 2" pitchFamily="18" charset="2"/>
                            <a:buChar char="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462088" indent="-2095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10CF9B"/>
                            </a:buClr>
                            <a:buSzPct val="65000"/>
                            <a:buFont typeface="Wingdings 2" pitchFamily="18" charset="2"/>
                            <a:buChar char="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3736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5"/>
                            </a:buClr>
                            <a:buSzPct val="80000"/>
                            <a:buFont typeface="Wingdings 2"/>
                            <a:buChar char="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92024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6"/>
                            </a:buClr>
                            <a:buSzPct val="80000"/>
                            <a:buFont typeface="Wingdings 2"/>
                            <a:buChar char=""/>
                            <a:defRPr kumimoji="0" sz="16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19456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Char char="•"/>
                            <a:defRPr kumimoji="0"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46888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Tx/>
                            <a:buChar char="•"/>
                            <a:defRPr kumimoji="0" sz="14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 typeface="Wingdings 2" pitchFamily="18" charset="2"/>
                            <a:buNone/>
                          </a:pPr>
                          <a:r>
                            <a:rPr lang="uk-UA" b="1" i="1" dirty="0" smtClean="0"/>
                            <a:t>Те, що я чую, я забуваю.</a:t>
                          </a:r>
                          <a:endParaRPr lang="ru-RU" dirty="0" smtClean="0"/>
                        </a:p>
                        <a:p>
                          <a:pPr>
                            <a:buFont typeface="Wingdings 2" pitchFamily="18" charset="2"/>
                            <a:buNone/>
                          </a:pPr>
                          <a:r>
                            <a:rPr lang="uk-UA" b="1" i="1" dirty="0" smtClean="0"/>
                            <a:t>Те, що я бачу й чую, я трохи </a:t>
                          </a:r>
                          <a:r>
                            <a:rPr lang="uk-UA" b="1" i="1" dirty="0" err="1" smtClean="0"/>
                            <a:t>пам</a:t>
                          </a:r>
                          <a:r>
                            <a:rPr lang="ru-RU" b="1" i="1" dirty="0" smtClean="0"/>
                            <a:t>'</a:t>
                          </a:r>
                          <a:r>
                            <a:rPr lang="uk-UA" b="1" i="1" dirty="0" err="1" smtClean="0"/>
                            <a:t>ятаю</a:t>
                          </a:r>
                          <a:r>
                            <a:rPr lang="uk-UA" b="1" i="1" dirty="0" smtClean="0"/>
                            <a:t>.</a:t>
                          </a:r>
                          <a:endParaRPr lang="ru-RU" dirty="0" smtClean="0"/>
                        </a:p>
                        <a:p>
                          <a:pPr>
                            <a:buFont typeface="Wingdings 2" pitchFamily="18" charset="2"/>
                            <a:buNone/>
                          </a:pPr>
                          <a:r>
                            <a:rPr lang="uk-UA" b="1" i="1" dirty="0" smtClean="0"/>
                            <a:t>Те, що я чую, бачу й обговорюю, я починаю розуміти.</a:t>
                          </a:r>
                          <a:endParaRPr lang="ru-RU" dirty="0" smtClean="0"/>
                        </a:p>
                        <a:p>
                          <a:pPr>
                            <a:buFont typeface="Wingdings 2" pitchFamily="18" charset="2"/>
                            <a:buNone/>
                          </a:pPr>
                          <a:r>
                            <a:rPr lang="uk-UA" b="1" i="1" dirty="0" smtClean="0"/>
                            <a:t>Коли я чую, бачу, обговорюю й роблю, я набуваю знань і навичок.</a:t>
                          </a:r>
                          <a:endParaRPr lang="ru-RU" dirty="0" smtClean="0"/>
                        </a:p>
                        <a:p>
                          <a:pPr>
                            <a:buNone/>
                          </a:pPr>
                          <a:r>
                            <a:rPr lang="uk-UA" b="1" i="1" dirty="0" smtClean="0"/>
                            <a:t>Коли я передаю знання іншим, я стаю майстром.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82834" w:rsidRDefault="00882834" w:rsidP="00195B70">
      <w:pPr>
        <w:jc w:val="center"/>
        <w:rPr>
          <w:b/>
          <w:lang w:val="uk-UA"/>
        </w:rPr>
      </w:pPr>
    </w:p>
    <w:p w:rsidR="00195B70" w:rsidRDefault="00195B70" w:rsidP="00195B70">
      <w:pPr>
        <w:jc w:val="center"/>
        <w:rPr>
          <w:b/>
          <w:lang w:val="uk-UA"/>
        </w:rPr>
      </w:pPr>
      <w:r w:rsidRPr="00195B70">
        <w:rPr>
          <w:b/>
          <w:lang w:val="uk-UA"/>
        </w:rPr>
        <w:t>Порядок роботи</w:t>
      </w:r>
    </w:p>
    <w:p w:rsidR="00882834" w:rsidRPr="00195B70" w:rsidRDefault="00882834" w:rsidP="00195B70">
      <w:pPr>
        <w:jc w:val="center"/>
        <w:rPr>
          <w:b/>
          <w:lang w:val="uk-UA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40"/>
        <w:gridCol w:w="567"/>
        <w:gridCol w:w="1560"/>
      </w:tblGrid>
      <w:tr w:rsidR="003A231A" w:rsidRPr="004E6A5E" w:rsidTr="0004083F">
        <w:tc>
          <w:tcPr>
            <w:tcW w:w="503" w:type="dxa"/>
            <w:vAlign w:val="center"/>
          </w:tcPr>
          <w:p w:rsidR="00A87827" w:rsidRPr="0004083F" w:rsidRDefault="003A231A" w:rsidP="002F40FC">
            <w:pPr>
              <w:ind w:left="-142" w:right="-139"/>
              <w:jc w:val="center"/>
              <w:rPr>
                <w:b/>
                <w:sz w:val="18"/>
                <w:szCs w:val="18"/>
                <w:lang w:val="uk-UA"/>
              </w:rPr>
            </w:pPr>
            <w:r w:rsidRPr="0004083F">
              <w:rPr>
                <w:b/>
                <w:sz w:val="18"/>
                <w:szCs w:val="18"/>
                <w:lang w:val="uk-UA"/>
              </w:rPr>
              <w:t xml:space="preserve">№ </w:t>
            </w:r>
          </w:p>
          <w:p w:rsidR="003A231A" w:rsidRPr="0004083F" w:rsidRDefault="003A231A" w:rsidP="002F40FC">
            <w:pPr>
              <w:ind w:left="-142" w:right="-139"/>
              <w:jc w:val="center"/>
              <w:rPr>
                <w:b/>
                <w:sz w:val="18"/>
                <w:szCs w:val="18"/>
                <w:lang w:val="uk-UA"/>
              </w:rPr>
            </w:pPr>
            <w:r w:rsidRPr="0004083F">
              <w:rPr>
                <w:b/>
                <w:sz w:val="18"/>
                <w:szCs w:val="18"/>
                <w:lang w:val="uk-UA"/>
              </w:rPr>
              <w:t>п/</w:t>
            </w:r>
            <w:proofErr w:type="spellStart"/>
            <w:r w:rsidRPr="0004083F">
              <w:rPr>
                <w:b/>
                <w:sz w:val="18"/>
                <w:szCs w:val="18"/>
                <w:lang w:val="uk-UA"/>
              </w:rPr>
              <w:t>п</w:t>
            </w:r>
            <w:proofErr w:type="spellEnd"/>
          </w:p>
        </w:tc>
        <w:tc>
          <w:tcPr>
            <w:tcW w:w="2440" w:type="dxa"/>
            <w:vAlign w:val="center"/>
          </w:tcPr>
          <w:p w:rsidR="003A231A" w:rsidRPr="0004083F" w:rsidRDefault="003A231A" w:rsidP="002F40F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4083F">
              <w:rPr>
                <w:b/>
                <w:sz w:val="18"/>
                <w:szCs w:val="18"/>
                <w:lang w:val="uk-UA"/>
              </w:rPr>
              <w:t>Зміст</w:t>
            </w:r>
          </w:p>
        </w:tc>
        <w:tc>
          <w:tcPr>
            <w:tcW w:w="567" w:type="dxa"/>
            <w:vAlign w:val="center"/>
          </w:tcPr>
          <w:p w:rsidR="003A231A" w:rsidRPr="0004083F" w:rsidRDefault="003A231A" w:rsidP="002F40F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4083F">
              <w:rPr>
                <w:b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1560" w:type="dxa"/>
            <w:vAlign w:val="center"/>
          </w:tcPr>
          <w:p w:rsidR="003A231A" w:rsidRPr="0004083F" w:rsidRDefault="003A231A" w:rsidP="00A87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4083F">
              <w:rPr>
                <w:b/>
                <w:sz w:val="18"/>
                <w:szCs w:val="18"/>
                <w:lang w:val="uk-UA"/>
              </w:rPr>
              <w:t>Відповідальний</w:t>
            </w:r>
          </w:p>
        </w:tc>
      </w:tr>
      <w:tr w:rsidR="007E3E1E" w:rsidRPr="004E6A5E" w:rsidTr="00B31182">
        <w:tc>
          <w:tcPr>
            <w:tcW w:w="5070" w:type="dxa"/>
            <w:gridSpan w:val="4"/>
            <w:vAlign w:val="center"/>
          </w:tcPr>
          <w:p w:rsidR="007E3E1E" w:rsidRPr="0004083F" w:rsidRDefault="007E3E1E" w:rsidP="00A878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4083F">
              <w:rPr>
                <w:b/>
                <w:sz w:val="22"/>
                <w:szCs w:val="22"/>
                <w:lang w:val="uk-UA"/>
              </w:rPr>
              <w:t xml:space="preserve">І. </w:t>
            </w:r>
            <w:proofErr w:type="spellStart"/>
            <w:r w:rsidRPr="0004083F">
              <w:rPr>
                <w:b/>
                <w:sz w:val="22"/>
                <w:szCs w:val="22"/>
                <w:lang w:val="uk-UA"/>
              </w:rPr>
              <w:t>Організаційно-ознайомлюючий</w:t>
            </w:r>
            <w:proofErr w:type="spellEnd"/>
            <w:r w:rsidRPr="0004083F">
              <w:rPr>
                <w:b/>
                <w:sz w:val="22"/>
                <w:szCs w:val="22"/>
                <w:lang w:val="uk-UA"/>
              </w:rPr>
              <w:t xml:space="preserve"> блок</w:t>
            </w:r>
          </w:p>
        </w:tc>
      </w:tr>
      <w:tr w:rsidR="003A231A" w:rsidRPr="004E6A5E" w:rsidTr="0004083F">
        <w:tc>
          <w:tcPr>
            <w:tcW w:w="503" w:type="dxa"/>
          </w:tcPr>
          <w:p w:rsidR="003A231A" w:rsidRPr="00882834" w:rsidRDefault="003A231A" w:rsidP="002F40FC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882834">
              <w:rPr>
                <w:b/>
                <w:i/>
                <w:sz w:val="22"/>
                <w:szCs w:val="22"/>
                <w:lang w:val="uk-UA"/>
              </w:rPr>
              <w:t>1.</w:t>
            </w:r>
          </w:p>
        </w:tc>
        <w:tc>
          <w:tcPr>
            <w:tcW w:w="2440" w:type="dxa"/>
          </w:tcPr>
          <w:p w:rsidR="003A231A" w:rsidRPr="00882834" w:rsidRDefault="007E3E1E" w:rsidP="007E3E1E">
            <w:pPr>
              <w:jc w:val="both"/>
              <w:rPr>
                <w:sz w:val="22"/>
                <w:szCs w:val="22"/>
                <w:lang w:val="uk-UA"/>
              </w:rPr>
            </w:pPr>
            <w:r w:rsidRPr="00882834">
              <w:rPr>
                <w:sz w:val="22"/>
                <w:szCs w:val="22"/>
                <w:lang w:val="uk-UA"/>
              </w:rPr>
              <w:t>Реєстрація</w:t>
            </w:r>
            <w:r w:rsidR="003A231A" w:rsidRPr="00882834">
              <w:rPr>
                <w:sz w:val="22"/>
                <w:szCs w:val="22"/>
                <w:lang w:val="uk-UA"/>
              </w:rPr>
              <w:t xml:space="preserve"> учасників </w:t>
            </w:r>
            <w:r w:rsidRPr="00882834">
              <w:rPr>
                <w:sz w:val="22"/>
                <w:szCs w:val="22"/>
                <w:lang w:val="uk-UA"/>
              </w:rPr>
              <w:t>семінару, прогнозування позитивних результатів</w:t>
            </w:r>
          </w:p>
        </w:tc>
        <w:tc>
          <w:tcPr>
            <w:tcW w:w="567" w:type="dxa"/>
          </w:tcPr>
          <w:p w:rsidR="003A231A" w:rsidRPr="00882834" w:rsidRDefault="003A231A" w:rsidP="0004083F">
            <w:pPr>
              <w:ind w:left="-108" w:right="-108"/>
              <w:jc w:val="both"/>
              <w:rPr>
                <w:sz w:val="22"/>
                <w:szCs w:val="22"/>
                <w:lang w:val="uk-UA"/>
              </w:rPr>
            </w:pPr>
            <w:r w:rsidRPr="00882834">
              <w:rPr>
                <w:sz w:val="22"/>
                <w:szCs w:val="22"/>
                <w:lang w:val="uk-UA"/>
              </w:rPr>
              <w:t>12</w:t>
            </w:r>
            <w:r w:rsidR="0004083F" w:rsidRPr="00882834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882834">
              <w:rPr>
                <w:sz w:val="22"/>
                <w:szCs w:val="22"/>
                <w:lang w:val="uk-UA"/>
              </w:rPr>
              <w:t>-1</w:t>
            </w:r>
            <w:r w:rsidR="0004083F" w:rsidRPr="00882834">
              <w:rPr>
                <w:sz w:val="22"/>
                <w:szCs w:val="22"/>
                <w:lang w:val="uk-UA"/>
              </w:rPr>
              <w:t>2</w:t>
            </w:r>
            <w:r w:rsidR="0004083F" w:rsidRPr="00882834">
              <w:rPr>
                <w:sz w:val="22"/>
                <w:szCs w:val="22"/>
                <w:vertAlign w:val="superscript"/>
                <w:lang w:val="uk-UA"/>
              </w:rPr>
              <w:t>30</w:t>
            </w:r>
          </w:p>
        </w:tc>
        <w:tc>
          <w:tcPr>
            <w:tcW w:w="1560" w:type="dxa"/>
            <w:vAlign w:val="center"/>
          </w:tcPr>
          <w:p w:rsidR="003A231A" w:rsidRPr="0004083F" w:rsidRDefault="0004083F" w:rsidP="002F40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Лебедєва О.</w:t>
            </w:r>
            <w:r w:rsidR="003A231A" w:rsidRPr="0004083F">
              <w:rPr>
                <w:sz w:val="20"/>
                <w:szCs w:val="20"/>
                <w:lang w:val="uk-UA"/>
              </w:rPr>
              <w:t xml:space="preserve">М. </w:t>
            </w:r>
          </w:p>
        </w:tc>
      </w:tr>
      <w:tr w:rsidR="003A231A" w:rsidRPr="004E6A5E" w:rsidTr="0004083F">
        <w:tc>
          <w:tcPr>
            <w:tcW w:w="503" w:type="dxa"/>
          </w:tcPr>
          <w:p w:rsidR="003A231A" w:rsidRPr="00882834" w:rsidRDefault="003A231A" w:rsidP="002F40FC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882834">
              <w:rPr>
                <w:b/>
                <w:i/>
                <w:sz w:val="22"/>
                <w:szCs w:val="22"/>
                <w:lang w:val="uk-UA"/>
              </w:rPr>
              <w:t>2.</w:t>
            </w:r>
          </w:p>
        </w:tc>
        <w:tc>
          <w:tcPr>
            <w:tcW w:w="2440" w:type="dxa"/>
          </w:tcPr>
          <w:p w:rsidR="003A231A" w:rsidRPr="00882834" w:rsidRDefault="0004083F" w:rsidP="002F40FC">
            <w:pPr>
              <w:jc w:val="both"/>
              <w:rPr>
                <w:sz w:val="22"/>
                <w:szCs w:val="22"/>
                <w:lang w:val="uk-UA"/>
              </w:rPr>
            </w:pPr>
            <w:r w:rsidRPr="00882834">
              <w:rPr>
                <w:sz w:val="22"/>
                <w:szCs w:val="22"/>
                <w:lang w:val="uk-UA"/>
              </w:rPr>
              <w:t xml:space="preserve">Знайомство з </w:t>
            </w:r>
            <w:proofErr w:type="spellStart"/>
            <w:r w:rsidRPr="00882834">
              <w:rPr>
                <w:sz w:val="22"/>
                <w:szCs w:val="22"/>
                <w:lang w:val="uk-UA"/>
              </w:rPr>
              <w:t>наробками</w:t>
            </w:r>
            <w:proofErr w:type="spellEnd"/>
            <w:r w:rsidRPr="00882834">
              <w:rPr>
                <w:sz w:val="22"/>
                <w:szCs w:val="22"/>
                <w:lang w:val="uk-UA"/>
              </w:rPr>
              <w:t xml:space="preserve"> вчителів, дитячих робіт</w:t>
            </w:r>
          </w:p>
        </w:tc>
        <w:tc>
          <w:tcPr>
            <w:tcW w:w="567" w:type="dxa"/>
          </w:tcPr>
          <w:p w:rsidR="003A231A" w:rsidRPr="00882834" w:rsidRDefault="003A231A" w:rsidP="0004083F">
            <w:pPr>
              <w:ind w:left="-108" w:right="-108"/>
              <w:jc w:val="both"/>
              <w:rPr>
                <w:sz w:val="22"/>
                <w:szCs w:val="22"/>
                <w:lang w:val="uk-UA"/>
              </w:rPr>
            </w:pPr>
            <w:r w:rsidRPr="00882834">
              <w:rPr>
                <w:sz w:val="22"/>
                <w:szCs w:val="22"/>
                <w:lang w:val="uk-UA"/>
              </w:rPr>
              <w:t>1</w:t>
            </w:r>
            <w:r w:rsidR="0004083F" w:rsidRPr="00882834">
              <w:rPr>
                <w:sz w:val="22"/>
                <w:szCs w:val="22"/>
                <w:lang w:val="uk-UA"/>
              </w:rPr>
              <w:t>2</w:t>
            </w:r>
            <w:r w:rsidR="0004083F" w:rsidRPr="00882834">
              <w:rPr>
                <w:sz w:val="22"/>
                <w:szCs w:val="22"/>
                <w:vertAlign w:val="superscript"/>
                <w:lang w:val="uk-UA"/>
              </w:rPr>
              <w:t>3</w:t>
            </w:r>
            <w:r w:rsidRPr="00882834">
              <w:rPr>
                <w:sz w:val="22"/>
                <w:szCs w:val="22"/>
                <w:vertAlign w:val="superscript"/>
                <w:lang w:val="uk-UA"/>
              </w:rPr>
              <w:t>0</w:t>
            </w:r>
            <w:r w:rsidRPr="00882834">
              <w:rPr>
                <w:sz w:val="22"/>
                <w:szCs w:val="22"/>
                <w:lang w:val="uk-UA"/>
              </w:rPr>
              <w:t>-1</w:t>
            </w:r>
            <w:r w:rsidR="0004083F" w:rsidRPr="00882834">
              <w:rPr>
                <w:sz w:val="22"/>
                <w:szCs w:val="22"/>
                <w:lang w:val="uk-UA"/>
              </w:rPr>
              <w:t>2</w:t>
            </w:r>
            <w:r w:rsidR="0004083F" w:rsidRPr="00882834">
              <w:rPr>
                <w:sz w:val="22"/>
                <w:szCs w:val="22"/>
                <w:vertAlign w:val="superscript"/>
                <w:lang w:val="uk-UA"/>
              </w:rPr>
              <w:t>40</w:t>
            </w:r>
          </w:p>
        </w:tc>
        <w:tc>
          <w:tcPr>
            <w:tcW w:w="1560" w:type="dxa"/>
            <w:vAlign w:val="center"/>
          </w:tcPr>
          <w:p w:rsidR="003A231A" w:rsidRPr="0004083F" w:rsidRDefault="003A231A" w:rsidP="00195B7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231A" w:rsidRPr="004E6A5E" w:rsidTr="0004083F">
        <w:tc>
          <w:tcPr>
            <w:tcW w:w="503" w:type="dxa"/>
          </w:tcPr>
          <w:p w:rsidR="003A231A" w:rsidRPr="00882834" w:rsidRDefault="003A231A" w:rsidP="002F40FC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882834">
              <w:rPr>
                <w:b/>
                <w:i/>
                <w:sz w:val="22"/>
                <w:szCs w:val="22"/>
                <w:lang w:val="uk-UA"/>
              </w:rPr>
              <w:t>3.</w:t>
            </w:r>
          </w:p>
        </w:tc>
        <w:tc>
          <w:tcPr>
            <w:tcW w:w="2440" w:type="dxa"/>
          </w:tcPr>
          <w:p w:rsidR="003A231A" w:rsidRPr="00882834" w:rsidRDefault="0004083F" w:rsidP="0004083F">
            <w:pPr>
              <w:rPr>
                <w:sz w:val="22"/>
                <w:szCs w:val="22"/>
                <w:lang w:val="uk-UA"/>
              </w:rPr>
            </w:pPr>
            <w:r w:rsidRPr="00882834">
              <w:rPr>
                <w:sz w:val="22"/>
                <w:szCs w:val="22"/>
                <w:lang w:val="uk-UA"/>
              </w:rPr>
              <w:t>Вітання учасників семінару</w:t>
            </w:r>
          </w:p>
        </w:tc>
        <w:tc>
          <w:tcPr>
            <w:tcW w:w="567" w:type="dxa"/>
          </w:tcPr>
          <w:p w:rsidR="003A231A" w:rsidRPr="00882834" w:rsidRDefault="003A231A" w:rsidP="0004083F">
            <w:pPr>
              <w:ind w:left="-108" w:right="-108"/>
              <w:jc w:val="both"/>
              <w:rPr>
                <w:sz w:val="22"/>
                <w:szCs w:val="22"/>
                <w:lang w:val="uk-UA"/>
              </w:rPr>
            </w:pPr>
            <w:r w:rsidRPr="00882834">
              <w:rPr>
                <w:sz w:val="22"/>
                <w:szCs w:val="22"/>
                <w:lang w:val="uk-UA"/>
              </w:rPr>
              <w:t>1</w:t>
            </w:r>
            <w:r w:rsidR="0004083F" w:rsidRPr="00882834">
              <w:rPr>
                <w:sz w:val="22"/>
                <w:szCs w:val="22"/>
                <w:lang w:val="uk-UA"/>
              </w:rPr>
              <w:t>2</w:t>
            </w:r>
            <w:r w:rsidR="0004083F" w:rsidRPr="00882834">
              <w:rPr>
                <w:sz w:val="22"/>
                <w:szCs w:val="22"/>
                <w:vertAlign w:val="superscript"/>
                <w:lang w:val="uk-UA"/>
              </w:rPr>
              <w:t>40</w:t>
            </w:r>
            <w:r w:rsidRPr="00882834">
              <w:rPr>
                <w:sz w:val="22"/>
                <w:szCs w:val="22"/>
                <w:lang w:val="uk-UA"/>
              </w:rPr>
              <w:t>-13</w:t>
            </w:r>
            <w:r w:rsidR="0004083F" w:rsidRPr="00882834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1560" w:type="dxa"/>
            <w:vAlign w:val="center"/>
          </w:tcPr>
          <w:p w:rsidR="003A231A" w:rsidRDefault="00E324FA" w:rsidP="00A87827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Тітаренко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Л.М.</w:t>
            </w:r>
          </w:p>
          <w:p w:rsidR="00E324FA" w:rsidRPr="0004083F" w:rsidRDefault="00E324FA" w:rsidP="00A87827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методист РМК</w:t>
            </w:r>
          </w:p>
        </w:tc>
      </w:tr>
      <w:tr w:rsidR="0004083F" w:rsidRPr="004E6A5E" w:rsidTr="003B4652">
        <w:tc>
          <w:tcPr>
            <w:tcW w:w="5070" w:type="dxa"/>
            <w:gridSpan w:val="4"/>
          </w:tcPr>
          <w:p w:rsidR="0004083F" w:rsidRPr="0004083F" w:rsidRDefault="0004083F" w:rsidP="00E324FA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ІІ. Теоретична </w:t>
            </w:r>
            <w:r w:rsidR="00E324FA">
              <w:rPr>
                <w:b/>
                <w:sz w:val="22"/>
                <w:szCs w:val="22"/>
                <w:lang w:val="uk-UA"/>
              </w:rPr>
              <w:t>блок</w:t>
            </w:r>
          </w:p>
        </w:tc>
      </w:tr>
      <w:tr w:rsidR="003A231A" w:rsidRPr="004E6A5E" w:rsidTr="0004083F">
        <w:tc>
          <w:tcPr>
            <w:tcW w:w="503" w:type="dxa"/>
          </w:tcPr>
          <w:p w:rsidR="003A231A" w:rsidRPr="00882834" w:rsidRDefault="0004083F" w:rsidP="002F40FC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882834">
              <w:rPr>
                <w:b/>
                <w:i/>
                <w:sz w:val="22"/>
                <w:szCs w:val="22"/>
                <w:lang w:val="uk-UA"/>
              </w:rPr>
              <w:t>4</w:t>
            </w:r>
            <w:r w:rsidR="003A231A" w:rsidRPr="00882834">
              <w:rPr>
                <w:b/>
                <w:i/>
                <w:sz w:val="22"/>
                <w:szCs w:val="22"/>
                <w:lang w:val="uk-UA"/>
              </w:rPr>
              <w:t>.</w:t>
            </w:r>
          </w:p>
        </w:tc>
        <w:tc>
          <w:tcPr>
            <w:tcW w:w="2440" w:type="dxa"/>
          </w:tcPr>
          <w:p w:rsidR="003A231A" w:rsidRPr="00882834" w:rsidRDefault="0004083F" w:rsidP="002F40FC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882834">
              <w:rPr>
                <w:sz w:val="22"/>
                <w:szCs w:val="22"/>
                <w:lang w:val="uk-UA"/>
              </w:rPr>
              <w:t>Портфоліо</w:t>
            </w:r>
            <w:proofErr w:type="spellEnd"/>
            <w:r w:rsidRPr="00882834">
              <w:rPr>
                <w:sz w:val="22"/>
                <w:szCs w:val="22"/>
                <w:lang w:val="uk-UA"/>
              </w:rPr>
              <w:t xml:space="preserve"> методичного об’єднання вчителів філологічного циклу</w:t>
            </w:r>
          </w:p>
        </w:tc>
        <w:tc>
          <w:tcPr>
            <w:tcW w:w="567" w:type="dxa"/>
          </w:tcPr>
          <w:p w:rsidR="003A231A" w:rsidRPr="00882834" w:rsidRDefault="003A231A" w:rsidP="0004083F">
            <w:pPr>
              <w:ind w:left="-108" w:right="-108"/>
              <w:jc w:val="both"/>
              <w:rPr>
                <w:sz w:val="22"/>
                <w:szCs w:val="22"/>
                <w:lang w:val="uk-UA"/>
              </w:rPr>
            </w:pPr>
            <w:r w:rsidRPr="00882834">
              <w:rPr>
                <w:sz w:val="22"/>
                <w:szCs w:val="22"/>
                <w:lang w:val="uk-UA"/>
              </w:rPr>
              <w:t>1</w:t>
            </w:r>
            <w:r w:rsidR="0004083F" w:rsidRPr="00882834">
              <w:rPr>
                <w:sz w:val="22"/>
                <w:szCs w:val="22"/>
                <w:lang w:val="uk-UA"/>
              </w:rPr>
              <w:t>3</w:t>
            </w:r>
            <w:r w:rsidR="0004083F" w:rsidRPr="00882834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882834">
              <w:rPr>
                <w:sz w:val="22"/>
                <w:szCs w:val="22"/>
                <w:lang w:val="uk-UA"/>
              </w:rPr>
              <w:t>-1</w:t>
            </w:r>
            <w:r w:rsidR="0004083F" w:rsidRPr="00882834">
              <w:rPr>
                <w:sz w:val="22"/>
                <w:szCs w:val="22"/>
                <w:lang w:val="uk-UA"/>
              </w:rPr>
              <w:t>3</w:t>
            </w:r>
            <w:r w:rsidR="0004083F" w:rsidRPr="00882834">
              <w:rPr>
                <w:sz w:val="22"/>
                <w:szCs w:val="22"/>
                <w:vertAlign w:val="superscript"/>
                <w:lang w:val="uk-UA"/>
              </w:rPr>
              <w:t>10</w:t>
            </w:r>
          </w:p>
        </w:tc>
        <w:tc>
          <w:tcPr>
            <w:tcW w:w="1560" w:type="dxa"/>
            <w:vAlign w:val="center"/>
          </w:tcPr>
          <w:p w:rsidR="00526178" w:rsidRPr="0004083F" w:rsidRDefault="0004083F" w:rsidP="00195B7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4083F">
              <w:rPr>
                <w:sz w:val="20"/>
                <w:szCs w:val="20"/>
                <w:lang w:val="uk-UA"/>
              </w:rPr>
              <w:t>Лахно</w:t>
            </w:r>
            <w:proofErr w:type="spellEnd"/>
            <w:r w:rsidRPr="0004083F">
              <w:rPr>
                <w:sz w:val="20"/>
                <w:szCs w:val="20"/>
                <w:lang w:val="uk-UA"/>
              </w:rPr>
              <w:t xml:space="preserve"> Н.О. заступник директора з НВР</w:t>
            </w:r>
          </w:p>
        </w:tc>
      </w:tr>
      <w:tr w:rsidR="0004083F" w:rsidRPr="004E6A5E" w:rsidTr="0004083F">
        <w:tc>
          <w:tcPr>
            <w:tcW w:w="503" w:type="dxa"/>
          </w:tcPr>
          <w:p w:rsidR="0004083F" w:rsidRPr="00882834" w:rsidRDefault="0004083F" w:rsidP="002F40FC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882834">
              <w:rPr>
                <w:b/>
                <w:i/>
                <w:sz w:val="22"/>
                <w:szCs w:val="22"/>
                <w:lang w:val="uk-UA"/>
              </w:rPr>
              <w:t>5.</w:t>
            </w:r>
          </w:p>
        </w:tc>
        <w:tc>
          <w:tcPr>
            <w:tcW w:w="2440" w:type="dxa"/>
          </w:tcPr>
          <w:p w:rsidR="0004083F" w:rsidRPr="00882834" w:rsidRDefault="0004083F" w:rsidP="002F40FC">
            <w:pPr>
              <w:jc w:val="both"/>
              <w:rPr>
                <w:sz w:val="22"/>
                <w:szCs w:val="22"/>
                <w:lang w:val="uk-UA"/>
              </w:rPr>
            </w:pPr>
            <w:r w:rsidRPr="00882834">
              <w:rPr>
                <w:sz w:val="22"/>
                <w:szCs w:val="22"/>
                <w:lang w:val="uk-UA"/>
              </w:rPr>
              <w:t>Особливості формування мовленнєвої компетентності на уроках української мови та літератури</w:t>
            </w:r>
          </w:p>
        </w:tc>
        <w:tc>
          <w:tcPr>
            <w:tcW w:w="567" w:type="dxa"/>
          </w:tcPr>
          <w:p w:rsidR="0004083F" w:rsidRPr="00882834" w:rsidRDefault="0004083F" w:rsidP="00E324FA">
            <w:pPr>
              <w:ind w:left="-108" w:right="-108"/>
              <w:jc w:val="both"/>
              <w:rPr>
                <w:sz w:val="22"/>
                <w:szCs w:val="22"/>
                <w:lang w:val="uk-UA"/>
              </w:rPr>
            </w:pPr>
            <w:r w:rsidRPr="00882834">
              <w:rPr>
                <w:sz w:val="22"/>
                <w:szCs w:val="22"/>
                <w:lang w:val="uk-UA"/>
              </w:rPr>
              <w:t>13</w:t>
            </w:r>
            <w:r w:rsidR="00E324FA" w:rsidRPr="00882834">
              <w:rPr>
                <w:sz w:val="22"/>
                <w:szCs w:val="22"/>
                <w:vertAlign w:val="superscript"/>
                <w:lang w:val="uk-UA"/>
              </w:rPr>
              <w:t>10</w:t>
            </w:r>
            <w:r w:rsidRPr="00882834">
              <w:rPr>
                <w:sz w:val="22"/>
                <w:szCs w:val="22"/>
                <w:lang w:val="uk-UA"/>
              </w:rPr>
              <w:t>-13</w:t>
            </w:r>
            <w:r w:rsidR="00E324FA" w:rsidRPr="00882834">
              <w:rPr>
                <w:sz w:val="22"/>
                <w:szCs w:val="22"/>
                <w:vertAlign w:val="superscript"/>
                <w:lang w:val="uk-UA"/>
              </w:rPr>
              <w:t>25</w:t>
            </w:r>
          </w:p>
        </w:tc>
        <w:tc>
          <w:tcPr>
            <w:tcW w:w="1560" w:type="dxa"/>
            <w:vAlign w:val="center"/>
          </w:tcPr>
          <w:p w:rsidR="0004083F" w:rsidRDefault="0004083F" w:rsidP="00195B7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Сербул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А.М.</w:t>
            </w:r>
          </w:p>
          <w:p w:rsidR="0004083F" w:rsidRDefault="0004083F" w:rsidP="00195B7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 укр. мови та літератури</w:t>
            </w:r>
          </w:p>
          <w:p w:rsidR="0004083F" w:rsidRPr="0004083F" w:rsidRDefault="0004083F" w:rsidP="00195B7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083F" w:rsidRPr="004E6A5E" w:rsidTr="0004083F">
        <w:tc>
          <w:tcPr>
            <w:tcW w:w="503" w:type="dxa"/>
          </w:tcPr>
          <w:p w:rsidR="0004083F" w:rsidRPr="00882834" w:rsidRDefault="00E324FA" w:rsidP="002F40FC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882834">
              <w:rPr>
                <w:b/>
                <w:i/>
                <w:sz w:val="22"/>
                <w:szCs w:val="22"/>
                <w:lang w:val="uk-UA"/>
              </w:rPr>
              <w:t>6.</w:t>
            </w:r>
          </w:p>
        </w:tc>
        <w:tc>
          <w:tcPr>
            <w:tcW w:w="2440" w:type="dxa"/>
          </w:tcPr>
          <w:p w:rsidR="0004083F" w:rsidRPr="00882834" w:rsidRDefault="00E324FA" w:rsidP="002F40FC">
            <w:pPr>
              <w:jc w:val="both"/>
              <w:rPr>
                <w:sz w:val="22"/>
                <w:szCs w:val="22"/>
                <w:lang w:val="uk-UA"/>
              </w:rPr>
            </w:pPr>
            <w:r w:rsidRPr="00882834">
              <w:rPr>
                <w:sz w:val="22"/>
                <w:szCs w:val="22"/>
                <w:lang w:val="uk-UA"/>
              </w:rPr>
              <w:t>Упровадження проектних технологій</w:t>
            </w:r>
          </w:p>
        </w:tc>
        <w:tc>
          <w:tcPr>
            <w:tcW w:w="567" w:type="dxa"/>
          </w:tcPr>
          <w:p w:rsidR="0004083F" w:rsidRPr="00882834" w:rsidRDefault="00E324FA" w:rsidP="00E324FA">
            <w:pPr>
              <w:ind w:left="-108" w:right="-108"/>
              <w:jc w:val="both"/>
              <w:rPr>
                <w:sz w:val="22"/>
                <w:szCs w:val="22"/>
                <w:lang w:val="uk-UA"/>
              </w:rPr>
            </w:pPr>
            <w:r w:rsidRPr="00882834">
              <w:rPr>
                <w:sz w:val="22"/>
                <w:szCs w:val="22"/>
                <w:lang w:val="uk-UA"/>
              </w:rPr>
              <w:t>13</w:t>
            </w:r>
            <w:r w:rsidRPr="00882834">
              <w:rPr>
                <w:sz w:val="22"/>
                <w:szCs w:val="22"/>
                <w:vertAlign w:val="superscript"/>
                <w:lang w:val="uk-UA"/>
              </w:rPr>
              <w:t>25</w:t>
            </w:r>
            <w:r w:rsidRPr="00882834">
              <w:rPr>
                <w:sz w:val="22"/>
                <w:szCs w:val="22"/>
                <w:lang w:val="uk-UA"/>
              </w:rPr>
              <w:t>-13</w:t>
            </w:r>
            <w:r w:rsidRPr="00882834">
              <w:rPr>
                <w:sz w:val="22"/>
                <w:szCs w:val="22"/>
                <w:vertAlign w:val="superscript"/>
                <w:lang w:val="uk-UA"/>
              </w:rPr>
              <w:t>35</w:t>
            </w:r>
          </w:p>
        </w:tc>
        <w:tc>
          <w:tcPr>
            <w:tcW w:w="1560" w:type="dxa"/>
            <w:vAlign w:val="center"/>
          </w:tcPr>
          <w:p w:rsidR="00E324FA" w:rsidRDefault="00E324FA" w:rsidP="00E324F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Кіндзерська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О.А.</w:t>
            </w:r>
          </w:p>
          <w:p w:rsidR="0004083F" w:rsidRDefault="00E324FA" w:rsidP="00E324F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 укр. мови та літератури</w:t>
            </w:r>
          </w:p>
        </w:tc>
      </w:tr>
      <w:tr w:rsidR="0004083F" w:rsidRPr="004E6A5E" w:rsidTr="0004083F">
        <w:tc>
          <w:tcPr>
            <w:tcW w:w="503" w:type="dxa"/>
          </w:tcPr>
          <w:p w:rsidR="0004083F" w:rsidRPr="00882834" w:rsidRDefault="00E324FA" w:rsidP="002F40FC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882834">
              <w:rPr>
                <w:b/>
                <w:i/>
                <w:sz w:val="22"/>
                <w:szCs w:val="22"/>
                <w:lang w:val="uk-UA"/>
              </w:rPr>
              <w:t>7.</w:t>
            </w:r>
          </w:p>
        </w:tc>
        <w:tc>
          <w:tcPr>
            <w:tcW w:w="2440" w:type="dxa"/>
          </w:tcPr>
          <w:p w:rsidR="0004083F" w:rsidRPr="00882834" w:rsidRDefault="00E324FA" w:rsidP="002F40FC">
            <w:pPr>
              <w:jc w:val="both"/>
              <w:rPr>
                <w:sz w:val="22"/>
                <w:szCs w:val="22"/>
                <w:lang w:val="uk-UA"/>
              </w:rPr>
            </w:pPr>
            <w:r w:rsidRPr="00882834">
              <w:rPr>
                <w:sz w:val="22"/>
                <w:szCs w:val="22"/>
                <w:lang w:val="uk-UA"/>
              </w:rPr>
              <w:t>Технології розвиваючого навчання</w:t>
            </w:r>
          </w:p>
        </w:tc>
        <w:tc>
          <w:tcPr>
            <w:tcW w:w="567" w:type="dxa"/>
          </w:tcPr>
          <w:p w:rsidR="0004083F" w:rsidRPr="00882834" w:rsidRDefault="00E324FA" w:rsidP="00E324FA">
            <w:pPr>
              <w:ind w:left="-108" w:right="-108"/>
              <w:jc w:val="both"/>
              <w:rPr>
                <w:sz w:val="22"/>
                <w:szCs w:val="22"/>
                <w:lang w:val="uk-UA"/>
              </w:rPr>
            </w:pPr>
            <w:r w:rsidRPr="00882834">
              <w:rPr>
                <w:sz w:val="22"/>
                <w:szCs w:val="22"/>
                <w:lang w:val="uk-UA"/>
              </w:rPr>
              <w:t>13</w:t>
            </w:r>
            <w:r w:rsidRPr="00882834">
              <w:rPr>
                <w:sz w:val="22"/>
                <w:szCs w:val="22"/>
                <w:vertAlign w:val="superscript"/>
                <w:lang w:val="uk-UA"/>
              </w:rPr>
              <w:t>35</w:t>
            </w:r>
            <w:r w:rsidRPr="00882834">
              <w:rPr>
                <w:sz w:val="22"/>
                <w:szCs w:val="22"/>
                <w:lang w:val="uk-UA"/>
              </w:rPr>
              <w:t>-13</w:t>
            </w:r>
            <w:r w:rsidRPr="00882834">
              <w:rPr>
                <w:sz w:val="22"/>
                <w:szCs w:val="22"/>
                <w:vertAlign w:val="superscript"/>
                <w:lang w:val="uk-UA"/>
              </w:rPr>
              <w:t>55</w:t>
            </w:r>
          </w:p>
        </w:tc>
        <w:tc>
          <w:tcPr>
            <w:tcW w:w="1560" w:type="dxa"/>
            <w:vAlign w:val="center"/>
          </w:tcPr>
          <w:p w:rsidR="00E324FA" w:rsidRDefault="00E324FA" w:rsidP="00195B7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Шакула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  <w:p w:rsidR="0004083F" w:rsidRDefault="00E324FA" w:rsidP="00195B7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 укр. мови та літератури</w:t>
            </w:r>
          </w:p>
        </w:tc>
      </w:tr>
      <w:tr w:rsidR="00E324FA" w:rsidRPr="004E6A5E" w:rsidTr="006B48DC">
        <w:tc>
          <w:tcPr>
            <w:tcW w:w="5070" w:type="dxa"/>
            <w:gridSpan w:val="4"/>
          </w:tcPr>
          <w:p w:rsidR="00E324FA" w:rsidRPr="00E324FA" w:rsidRDefault="00E324FA" w:rsidP="00195B70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ІІІ. Практичний блок</w:t>
            </w:r>
          </w:p>
        </w:tc>
      </w:tr>
      <w:tr w:rsidR="00E324FA" w:rsidRPr="00E324FA" w:rsidTr="00E324FA">
        <w:tc>
          <w:tcPr>
            <w:tcW w:w="503" w:type="dxa"/>
          </w:tcPr>
          <w:p w:rsidR="00E324FA" w:rsidRPr="00882834" w:rsidRDefault="00E324FA" w:rsidP="002F40FC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882834">
              <w:rPr>
                <w:b/>
                <w:i/>
                <w:sz w:val="22"/>
                <w:szCs w:val="22"/>
                <w:lang w:val="uk-UA"/>
              </w:rPr>
              <w:t>8.</w:t>
            </w:r>
          </w:p>
        </w:tc>
        <w:tc>
          <w:tcPr>
            <w:tcW w:w="2440" w:type="dxa"/>
          </w:tcPr>
          <w:p w:rsidR="00E324FA" w:rsidRPr="00882834" w:rsidRDefault="00E324FA" w:rsidP="002F40FC">
            <w:pPr>
              <w:jc w:val="both"/>
              <w:rPr>
                <w:sz w:val="22"/>
                <w:szCs w:val="22"/>
                <w:lang w:val="uk-UA"/>
              </w:rPr>
            </w:pPr>
            <w:r w:rsidRPr="00882834">
              <w:rPr>
                <w:sz w:val="22"/>
                <w:szCs w:val="22"/>
                <w:lang w:val="uk-UA"/>
              </w:rPr>
              <w:t>Групова робота</w:t>
            </w:r>
          </w:p>
          <w:p w:rsidR="00E324FA" w:rsidRPr="00882834" w:rsidRDefault="00E324FA" w:rsidP="00E324FA">
            <w:pPr>
              <w:rPr>
                <w:sz w:val="22"/>
                <w:szCs w:val="22"/>
                <w:lang w:val="uk-UA"/>
              </w:rPr>
            </w:pPr>
            <w:r w:rsidRPr="00882834">
              <w:rPr>
                <w:sz w:val="22"/>
                <w:szCs w:val="22"/>
                <w:lang w:val="uk-UA"/>
              </w:rPr>
              <w:t>а) розкрити зміст прислів’я;</w:t>
            </w:r>
          </w:p>
          <w:p w:rsidR="00E324FA" w:rsidRDefault="00E324FA" w:rsidP="00E324FA">
            <w:pPr>
              <w:rPr>
                <w:sz w:val="20"/>
                <w:szCs w:val="20"/>
                <w:lang w:val="uk-UA"/>
              </w:rPr>
            </w:pPr>
            <w:r w:rsidRPr="00882834">
              <w:rPr>
                <w:sz w:val="22"/>
                <w:szCs w:val="22"/>
                <w:lang w:val="uk-UA"/>
              </w:rPr>
              <w:t>б) творча робота (складання віршів)</w:t>
            </w:r>
          </w:p>
        </w:tc>
        <w:tc>
          <w:tcPr>
            <w:tcW w:w="567" w:type="dxa"/>
          </w:tcPr>
          <w:p w:rsidR="00E324FA" w:rsidRPr="00882834" w:rsidRDefault="00E324FA" w:rsidP="00E324FA">
            <w:pPr>
              <w:ind w:left="-108" w:right="-108"/>
              <w:jc w:val="both"/>
              <w:rPr>
                <w:sz w:val="22"/>
                <w:szCs w:val="22"/>
                <w:lang w:val="uk-UA"/>
              </w:rPr>
            </w:pPr>
            <w:r w:rsidRPr="00882834">
              <w:rPr>
                <w:sz w:val="22"/>
                <w:szCs w:val="22"/>
                <w:lang w:val="uk-UA"/>
              </w:rPr>
              <w:t>13</w:t>
            </w:r>
            <w:r w:rsidRPr="00882834">
              <w:rPr>
                <w:sz w:val="22"/>
                <w:szCs w:val="22"/>
                <w:vertAlign w:val="superscript"/>
                <w:lang w:val="uk-UA"/>
              </w:rPr>
              <w:t>55</w:t>
            </w:r>
            <w:r w:rsidRPr="00882834">
              <w:rPr>
                <w:sz w:val="22"/>
                <w:szCs w:val="22"/>
                <w:lang w:val="uk-UA"/>
              </w:rPr>
              <w:t>-14</w:t>
            </w:r>
            <w:r w:rsidRPr="00882834">
              <w:rPr>
                <w:sz w:val="22"/>
                <w:szCs w:val="22"/>
                <w:vertAlign w:val="superscript"/>
                <w:lang w:val="uk-UA"/>
              </w:rPr>
              <w:t>15</w:t>
            </w:r>
          </w:p>
        </w:tc>
        <w:tc>
          <w:tcPr>
            <w:tcW w:w="1560" w:type="dxa"/>
            <w:vAlign w:val="center"/>
          </w:tcPr>
          <w:p w:rsidR="00E324FA" w:rsidRDefault="00E324FA" w:rsidP="00E324F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Сербул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А.М.</w:t>
            </w:r>
          </w:p>
          <w:p w:rsidR="00E324FA" w:rsidRDefault="00E324FA" w:rsidP="00E324F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Шакула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  <w:p w:rsidR="00E324FA" w:rsidRDefault="00E324FA" w:rsidP="00E324F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Кіндзерська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О.А.</w:t>
            </w:r>
          </w:p>
        </w:tc>
      </w:tr>
      <w:tr w:rsidR="00E324FA" w:rsidRPr="00E324FA" w:rsidTr="001B4580">
        <w:tc>
          <w:tcPr>
            <w:tcW w:w="5070" w:type="dxa"/>
            <w:gridSpan w:val="4"/>
          </w:tcPr>
          <w:p w:rsidR="00E324FA" w:rsidRPr="00E324FA" w:rsidRDefault="00E324FA" w:rsidP="00195B70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IV.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Рефлексійний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блок</w:t>
            </w:r>
          </w:p>
        </w:tc>
      </w:tr>
      <w:tr w:rsidR="00E324FA" w:rsidRPr="00E324FA" w:rsidTr="0004083F">
        <w:tc>
          <w:tcPr>
            <w:tcW w:w="503" w:type="dxa"/>
            <w:tcBorders>
              <w:bottom w:val="single" w:sz="4" w:space="0" w:color="auto"/>
            </w:tcBorders>
          </w:tcPr>
          <w:p w:rsidR="00E324FA" w:rsidRPr="00882834" w:rsidRDefault="00E324FA" w:rsidP="002F40FC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882834">
              <w:rPr>
                <w:b/>
                <w:i/>
                <w:sz w:val="22"/>
                <w:szCs w:val="22"/>
                <w:lang w:val="uk-UA"/>
              </w:rPr>
              <w:t>9.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E324FA" w:rsidRPr="00882834" w:rsidRDefault="00E324FA" w:rsidP="002F40FC">
            <w:pPr>
              <w:jc w:val="both"/>
              <w:rPr>
                <w:sz w:val="22"/>
                <w:szCs w:val="22"/>
                <w:lang w:val="uk-UA"/>
              </w:rPr>
            </w:pPr>
            <w:r w:rsidRPr="00882834">
              <w:rPr>
                <w:sz w:val="22"/>
                <w:szCs w:val="22"/>
                <w:lang w:val="uk-UA"/>
              </w:rPr>
              <w:t>Обговорення рекомендацій семінару</w:t>
            </w:r>
            <w:r w:rsidR="00882834" w:rsidRPr="00882834">
              <w:rPr>
                <w:sz w:val="22"/>
                <w:szCs w:val="22"/>
                <w:lang w:val="uk-UA"/>
              </w:rPr>
              <w:t>.</w:t>
            </w:r>
          </w:p>
          <w:p w:rsidR="00882834" w:rsidRDefault="00882834" w:rsidP="002F40FC">
            <w:pPr>
              <w:jc w:val="both"/>
              <w:rPr>
                <w:sz w:val="20"/>
                <w:szCs w:val="20"/>
                <w:lang w:val="uk-UA"/>
              </w:rPr>
            </w:pPr>
            <w:r w:rsidRPr="00882834">
              <w:rPr>
                <w:sz w:val="22"/>
                <w:szCs w:val="22"/>
                <w:lang w:val="uk-UA"/>
              </w:rPr>
              <w:t>Обмін думками.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24FA" w:rsidRPr="00882834" w:rsidRDefault="00882834" w:rsidP="00882834">
            <w:pPr>
              <w:ind w:left="-108" w:right="-108"/>
              <w:jc w:val="both"/>
              <w:rPr>
                <w:sz w:val="22"/>
                <w:szCs w:val="22"/>
                <w:lang w:val="uk-UA"/>
              </w:rPr>
            </w:pPr>
            <w:r w:rsidRPr="00882834">
              <w:rPr>
                <w:sz w:val="22"/>
                <w:szCs w:val="22"/>
                <w:lang w:val="uk-UA"/>
              </w:rPr>
              <w:t>14</w:t>
            </w:r>
            <w:r w:rsidRPr="00882834">
              <w:rPr>
                <w:sz w:val="22"/>
                <w:szCs w:val="22"/>
                <w:vertAlign w:val="superscript"/>
                <w:lang w:val="uk-UA"/>
              </w:rPr>
              <w:t>15</w:t>
            </w:r>
            <w:r w:rsidRPr="00882834">
              <w:rPr>
                <w:sz w:val="22"/>
                <w:szCs w:val="22"/>
                <w:lang w:val="uk-UA"/>
              </w:rPr>
              <w:t>-14</w:t>
            </w:r>
            <w:r w:rsidRPr="00882834">
              <w:rPr>
                <w:sz w:val="22"/>
                <w:szCs w:val="22"/>
                <w:vertAlign w:val="superscript"/>
                <w:lang w:val="uk-UA"/>
              </w:rPr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82834" w:rsidRDefault="00882834" w:rsidP="0088283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Тітаренко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Л.М.</w:t>
            </w:r>
          </w:p>
          <w:p w:rsidR="00E324FA" w:rsidRDefault="00882834" w:rsidP="0088283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методист РМК</w:t>
            </w:r>
          </w:p>
        </w:tc>
      </w:tr>
    </w:tbl>
    <w:p w:rsidR="003F75A1" w:rsidRPr="005D7344" w:rsidRDefault="003F75A1" w:rsidP="003F75A1">
      <w:pPr>
        <w:rPr>
          <w:sz w:val="16"/>
          <w:szCs w:val="16"/>
          <w:lang w:val="uk-UA"/>
        </w:rPr>
      </w:pPr>
    </w:p>
    <w:p w:rsidR="00D77A3C" w:rsidRPr="00783C4F" w:rsidRDefault="00D77A3C" w:rsidP="003F75A1">
      <w:pPr>
        <w:rPr>
          <w:sz w:val="16"/>
          <w:szCs w:val="16"/>
          <w:lang w:val="uk-UA"/>
        </w:rPr>
      </w:pPr>
    </w:p>
    <w:p w:rsidR="00882834" w:rsidRDefault="00882834" w:rsidP="00882834">
      <w:pPr>
        <w:widowControl w:val="0"/>
        <w:jc w:val="center"/>
        <w:rPr>
          <w:b/>
          <w:i/>
          <w:sz w:val="28"/>
          <w:szCs w:val="28"/>
          <w:lang w:val="uk-UA"/>
        </w:rPr>
      </w:pPr>
      <w:r w:rsidRPr="00C45ED1">
        <w:rPr>
          <w:b/>
          <w:i/>
          <w:sz w:val="28"/>
          <w:szCs w:val="28"/>
          <w:lang w:val="uk-UA"/>
        </w:rPr>
        <w:lastRenderedPageBreak/>
        <w:t>Рекоме</w:t>
      </w:r>
      <w:r w:rsidRPr="006525C0">
        <w:rPr>
          <w:b/>
          <w:i/>
          <w:sz w:val="28"/>
          <w:szCs w:val="28"/>
          <w:lang w:val="uk-UA"/>
        </w:rPr>
        <w:t>н</w:t>
      </w:r>
      <w:r w:rsidRPr="00C45ED1">
        <w:rPr>
          <w:b/>
          <w:i/>
          <w:sz w:val="28"/>
          <w:szCs w:val="28"/>
          <w:lang w:val="uk-UA"/>
        </w:rPr>
        <w:t>дац</w:t>
      </w:r>
      <w:r w:rsidRPr="006525C0">
        <w:rPr>
          <w:b/>
          <w:i/>
          <w:sz w:val="28"/>
          <w:szCs w:val="28"/>
          <w:lang w:val="uk-UA"/>
        </w:rPr>
        <w:t xml:space="preserve">ії </w:t>
      </w:r>
    </w:p>
    <w:p w:rsidR="00882834" w:rsidRPr="006525C0" w:rsidRDefault="00882834" w:rsidP="00882834">
      <w:pPr>
        <w:widowControl w:val="0"/>
        <w:jc w:val="center"/>
        <w:rPr>
          <w:sz w:val="28"/>
          <w:szCs w:val="28"/>
          <w:lang w:val="uk-UA"/>
        </w:rPr>
      </w:pPr>
    </w:p>
    <w:p w:rsidR="00882834" w:rsidRDefault="00882834" w:rsidP="00882834">
      <w:pPr>
        <w:tabs>
          <w:tab w:val="left" w:pos="6124"/>
        </w:tabs>
        <w:ind w:firstLine="284"/>
        <w:jc w:val="both"/>
        <w:rPr>
          <w:i/>
          <w:lang w:val="uk-UA"/>
        </w:rPr>
      </w:pPr>
      <w:r w:rsidRPr="00882834">
        <w:rPr>
          <w:i/>
          <w:lang w:val="uk-UA"/>
        </w:rPr>
        <w:t>На кожному етапі навчання мови треба досягати єдності двох взаємопов’язаних процесів – оволодіння рідною мовою та розвиток умінь використовувати здобуті знання у різних сферах і видах мовленнєвої діяльності. З цією метою необхідно:</w:t>
      </w:r>
    </w:p>
    <w:p w:rsidR="00882834" w:rsidRDefault="00882834" w:rsidP="00882834">
      <w:pPr>
        <w:pStyle w:val="a6"/>
        <w:numPr>
          <w:ilvl w:val="0"/>
          <w:numId w:val="19"/>
        </w:numPr>
        <w:tabs>
          <w:tab w:val="left" w:pos="6124"/>
        </w:tabs>
        <w:ind w:left="709"/>
        <w:jc w:val="both"/>
        <w:rPr>
          <w:i/>
          <w:lang w:val="uk-UA"/>
        </w:rPr>
      </w:pPr>
      <w:r>
        <w:rPr>
          <w:i/>
          <w:lang w:val="uk-UA"/>
        </w:rPr>
        <w:t>Визначити як пріоритетний напрям роботи поширення використання інтерактивних технологій розвиваючого навчання:</w:t>
      </w:r>
    </w:p>
    <w:p w:rsidR="00882834" w:rsidRDefault="00882834" w:rsidP="00882834">
      <w:pPr>
        <w:pStyle w:val="a6"/>
        <w:numPr>
          <w:ilvl w:val="1"/>
          <w:numId w:val="19"/>
        </w:numPr>
        <w:tabs>
          <w:tab w:val="left" w:pos="6124"/>
        </w:tabs>
        <w:ind w:left="1276"/>
        <w:jc w:val="both"/>
        <w:rPr>
          <w:i/>
          <w:lang w:val="uk-UA"/>
        </w:rPr>
      </w:pPr>
      <w:r>
        <w:rPr>
          <w:i/>
          <w:lang w:val="uk-UA"/>
        </w:rPr>
        <w:t>проектне навчання;</w:t>
      </w:r>
    </w:p>
    <w:p w:rsidR="00882834" w:rsidRDefault="00882834" w:rsidP="00882834">
      <w:pPr>
        <w:pStyle w:val="a6"/>
        <w:numPr>
          <w:ilvl w:val="1"/>
          <w:numId w:val="19"/>
        </w:numPr>
        <w:tabs>
          <w:tab w:val="left" w:pos="6124"/>
        </w:tabs>
        <w:ind w:left="1276"/>
        <w:jc w:val="both"/>
        <w:rPr>
          <w:i/>
          <w:lang w:val="uk-UA"/>
        </w:rPr>
      </w:pPr>
      <w:r>
        <w:rPr>
          <w:i/>
          <w:lang w:val="uk-UA"/>
        </w:rPr>
        <w:t>кооперативне навчання;</w:t>
      </w:r>
    </w:p>
    <w:p w:rsidR="00882834" w:rsidRDefault="00882834" w:rsidP="00882834">
      <w:pPr>
        <w:pStyle w:val="a6"/>
        <w:numPr>
          <w:ilvl w:val="1"/>
          <w:numId w:val="19"/>
        </w:numPr>
        <w:tabs>
          <w:tab w:val="left" w:pos="6124"/>
        </w:tabs>
        <w:ind w:left="1276"/>
        <w:jc w:val="both"/>
        <w:rPr>
          <w:i/>
          <w:lang w:val="uk-UA"/>
        </w:rPr>
      </w:pPr>
      <w:r>
        <w:rPr>
          <w:i/>
          <w:lang w:val="uk-UA"/>
        </w:rPr>
        <w:t>колективно-групове навчання;</w:t>
      </w:r>
    </w:p>
    <w:p w:rsidR="00882834" w:rsidRDefault="00882834" w:rsidP="00882834">
      <w:pPr>
        <w:pStyle w:val="a6"/>
        <w:numPr>
          <w:ilvl w:val="1"/>
          <w:numId w:val="19"/>
        </w:numPr>
        <w:tabs>
          <w:tab w:val="left" w:pos="6124"/>
        </w:tabs>
        <w:ind w:left="1276"/>
        <w:jc w:val="both"/>
        <w:rPr>
          <w:i/>
          <w:lang w:val="uk-UA"/>
        </w:rPr>
      </w:pPr>
      <w:r>
        <w:rPr>
          <w:i/>
          <w:lang w:val="uk-UA"/>
        </w:rPr>
        <w:t>ситуативне моделювання;</w:t>
      </w:r>
    </w:p>
    <w:p w:rsidR="00882834" w:rsidRDefault="00882834" w:rsidP="00882834">
      <w:pPr>
        <w:pStyle w:val="a6"/>
        <w:numPr>
          <w:ilvl w:val="1"/>
          <w:numId w:val="19"/>
        </w:numPr>
        <w:tabs>
          <w:tab w:val="left" w:pos="6124"/>
        </w:tabs>
        <w:ind w:left="1276"/>
        <w:jc w:val="both"/>
        <w:rPr>
          <w:i/>
          <w:lang w:val="uk-UA"/>
        </w:rPr>
      </w:pPr>
      <w:r>
        <w:rPr>
          <w:i/>
          <w:lang w:val="uk-UA"/>
        </w:rPr>
        <w:t>опрацювання дискусійних питань.</w:t>
      </w:r>
    </w:p>
    <w:p w:rsidR="00882834" w:rsidRDefault="00D3088D" w:rsidP="00882834">
      <w:pPr>
        <w:pStyle w:val="a6"/>
        <w:numPr>
          <w:ilvl w:val="0"/>
          <w:numId w:val="19"/>
        </w:numPr>
        <w:tabs>
          <w:tab w:val="left" w:pos="6124"/>
        </w:tabs>
        <w:ind w:left="709"/>
        <w:jc w:val="both"/>
        <w:rPr>
          <w:i/>
          <w:lang w:val="uk-UA"/>
        </w:rPr>
      </w:pPr>
      <w:r>
        <w:rPr>
          <w:i/>
          <w:lang w:val="uk-UA"/>
        </w:rPr>
        <w:t>Формувати здатність до інтелектуальної діяльності та словесної творчості через збагачення кругозору, словника і граматичної структури монологічного мовлення дітей, створення системи спостережень за довкіллям та дослідницької діяльності.</w:t>
      </w:r>
    </w:p>
    <w:p w:rsidR="00D3088D" w:rsidRPr="00882834" w:rsidRDefault="00D3088D" w:rsidP="00882834">
      <w:pPr>
        <w:pStyle w:val="a6"/>
        <w:numPr>
          <w:ilvl w:val="0"/>
          <w:numId w:val="19"/>
        </w:numPr>
        <w:tabs>
          <w:tab w:val="left" w:pos="6124"/>
        </w:tabs>
        <w:ind w:left="709"/>
        <w:jc w:val="both"/>
        <w:rPr>
          <w:i/>
          <w:lang w:val="uk-UA"/>
        </w:rPr>
      </w:pPr>
      <w:r>
        <w:rPr>
          <w:i/>
          <w:lang w:val="uk-UA"/>
        </w:rPr>
        <w:t xml:space="preserve"> Ставити учня в позицію активного співтворця навчально-виховного процесу через сукупність проблемних і пізнавальних знань.</w:t>
      </w:r>
    </w:p>
    <w:p w:rsidR="005B016F" w:rsidRPr="00882834" w:rsidRDefault="00672C8F" w:rsidP="00672C8F">
      <w:pPr>
        <w:jc w:val="center"/>
        <w:rPr>
          <w:sz w:val="20"/>
          <w:szCs w:val="20"/>
          <w:lang w:val="uk-UA"/>
        </w:rPr>
      </w:pPr>
      <w:r w:rsidRPr="00F508A7">
        <w:rPr>
          <w:sz w:val="20"/>
          <w:szCs w:val="20"/>
        </w:rPr>
        <w:object w:dxaOrig="7198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25pt;height:173.8pt" o:ole="">
            <v:imagedata r:id="rId6" o:title=""/>
          </v:shape>
          <o:OLEObject Type="Embed" ProgID="PowerPoint.Slide.12" ShapeID="_x0000_i1025" DrawAspect="Content" ObjectID="_1477825505" r:id="rId7"/>
        </w:object>
      </w:r>
    </w:p>
    <w:sectPr w:rsidR="005B016F" w:rsidRPr="00882834" w:rsidSect="00A87827">
      <w:pgSz w:w="16838" w:h="11906" w:orient="landscape"/>
      <w:pgMar w:top="284" w:right="284" w:bottom="284" w:left="284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BFA"/>
    <w:multiLevelType w:val="hybridMultilevel"/>
    <w:tmpl w:val="448C3994"/>
    <w:lvl w:ilvl="0" w:tplc="3BE076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3AD3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A65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2EE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4E5F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CEB0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881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78CF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AB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10D7C"/>
    <w:multiLevelType w:val="hybridMultilevel"/>
    <w:tmpl w:val="107CE19C"/>
    <w:lvl w:ilvl="0" w:tplc="C07CC7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878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76AB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CC9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EEF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A25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71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003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648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04EB4"/>
    <w:multiLevelType w:val="hybridMultilevel"/>
    <w:tmpl w:val="4692A616"/>
    <w:lvl w:ilvl="0" w:tplc="21A28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CA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E4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0C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81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E8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2F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2B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47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8F0EAE"/>
    <w:multiLevelType w:val="hybridMultilevel"/>
    <w:tmpl w:val="9460A192"/>
    <w:lvl w:ilvl="0" w:tplc="FC74A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250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A67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C492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EEB6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214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E2C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A09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DC3A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1C026B"/>
    <w:multiLevelType w:val="hybridMultilevel"/>
    <w:tmpl w:val="81E8000A"/>
    <w:lvl w:ilvl="0" w:tplc="E4EA95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801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30C2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CAF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7CF9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A90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898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C0D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CDA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512F0"/>
    <w:multiLevelType w:val="hybridMultilevel"/>
    <w:tmpl w:val="03D09980"/>
    <w:lvl w:ilvl="0" w:tplc="A662B114">
      <w:start w:val="2"/>
      <w:numFmt w:val="bullet"/>
      <w:lvlText w:val=""/>
      <w:lvlJc w:val="left"/>
      <w:pPr>
        <w:ind w:left="-20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26E14454"/>
    <w:multiLevelType w:val="hybridMultilevel"/>
    <w:tmpl w:val="2966783E"/>
    <w:lvl w:ilvl="0" w:tplc="7C7660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6E7B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9A6F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0EF5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222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CC0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EF8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2BA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21B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127E04"/>
    <w:multiLevelType w:val="hybridMultilevel"/>
    <w:tmpl w:val="FD3EFF62"/>
    <w:lvl w:ilvl="0" w:tplc="525C15A0">
      <w:numFmt w:val="bullet"/>
      <w:lvlText w:val="-"/>
      <w:lvlJc w:val="left"/>
      <w:pPr>
        <w:tabs>
          <w:tab w:val="num" w:pos="13680"/>
        </w:tabs>
        <w:ind w:left="13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560"/>
        </w:tabs>
        <w:ind w:left="16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7280"/>
        </w:tabs>
        <w:ind w:left="17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720"/>
        </w:tabs>
        <w:ind w:left="18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9440"/>
        </w:tabs>
        <w:ind w:left="19440" w:hanging="360"/>
      </w:pPr>
      <w:rPr>
        <w:rFonts w:ascii="Wingdings" w:hAnsi="Wingdings" w:hint="default"/>
      </w:rPr>
    </w:lvl>
  </w:abstractNum>
  <w:abstractNum w:abstractNumId="8">
    <w:nsid w:val="31C20A2D"/>
    <w:multiLevelType w:val="hybridMultilevel"/>
    <w:tmpl w:val="7786AEA0"/>
    <w:lvl w:ilvl="0" w:tplc="37E6D8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A57703"/>
    <w:multiLevelType w:val="hybridMultilevel"/>
    <w:tmpl w:val="2264E12E"/>
    <w:lvl w:ilvl="0" w:tplc="A1CC7B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8167433"/>
    <w:multiLevelType w:val="hybridMultilevel"/>
    <w:tmpl w:val="3582250C"/>
    <w:lvl w:ilvl="0" w:tplc="AFEEED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446F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07B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8F0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6D7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AE6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653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AB5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F816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305507"/>
    <w:multiLevelType w:val="hybridMultilevel"/>
    <w:tmpl w:val="7F5EDBE8"/>
    <w:lvl w:ilvl="0" w:tplc="02B682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E236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CE0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641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61F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00B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E16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E72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616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635C1D"/>
    <w:multiLevelType w:val="hybridMultilevel"/>
    <w:tmpl w:val="FFC25334"/>
    <w:lvl w:ilvl="0" w:tplc="56489B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ACA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6ED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29C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6A5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8CA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04C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0B3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8405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19373A"/>
    <w:multiLevelType w:val="hybridMultilevel"/>
    <w:tmpl w:val="FBD25474"/>
    <w:lvl w:ilvl="0" w:tplc="727A3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ED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82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E7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48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2F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AA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E2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06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930537C"/>
    <w:multiLevelType w:val="hybridMultilevel"/>
    <w:tmpl w:val="23248F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82766A9"/>
    <w:multiLevelType w:val="hybridMultilevel"/>
    <w:tmpl w:val="38F0B578"/>
    <w:lvl w:ilvl="0" w:tplc="74AE91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889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268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9CF8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893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04D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EC2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BA26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7400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422DB1"/>
    <w:multiLevelType w:val="hybridMultilevel"/>
    <w:tmpl w:val="0772096C"/>
    <w:lvl w:ilvl="0" w:tplc="B5FACF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917A93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031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E8D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7E12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E67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02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29D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86C1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E171DD"/>
    <w:multiLevelType w:val="hybridMultilevel"/>
    <w:tmpl w:val="05CCAF74"/>
    <w:lvl w:ilvl="0" w:tplc="8D8A6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103D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A874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08B2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C4F9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AF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C060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803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08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AFC6E87"/>
    <w:multiLevelType w:val="hybridMultilevel"/>
    <w:tmpl w:val="269456B4"/>
    <w:lvl w:ilvl="0" w:tplc="D0BEA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C3B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4DC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248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C7D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C5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408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2E83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6B5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2"/>
  </w:num>
  <w:num w:numId="5">
    <w:abstractNumId w:val="16"/>
  </w:num>
  <w:num w:numId="6">
    <w:abstractNumId w:val="5"/>
  </w:num>
  <w:num w:numId="7">
    <w:abstractNumId w:val="9"/>
  </w:num>
  <w:num w:numId="8">
    <w:abstractNumId w:val="10"/>
  </w:num>
  <w:num w:numId="9">
    <w:abstractNumId w:val="18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17"/>
  </w:num>
  <w:num w:numId="15">
    <w:abstractNumId w:val="2"/>
  </w:num>
  <w:num w:numId="16">
    <w:abstractNumId w:val="1"/>
  </w:num>
  <w:num w:numId="17">
    <w:abstractNumId w:val="13"/>
  </w:num>
  <w:num w:numId="18">
    <w:abstractNumId w:va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efaultTabStop w:val="708"/>
  <w:characterSpacingControl w:val="doNotCompress"/>
  <w:compat/>
  <w:rsids>
    <w:rsidRoot w:val="00C5316C"/>
    <w:rsid w:val="000404FF"/>
    <w:rsid w:val="0004083F"/>
    <w:rsid w:val="00071C4D"/>
    <w:rsid w:val="00123CD2"/>
    <w:rsid w:val="001922BF"/>
    <w:rsid w:val="00195B70"/>
    <w:rsid w:val="00251F1C"/>
    <w:rsid w:val="0026327C"/>
    <w:rsid w:val="00302F41"/>
    <w:rsid w:val="00310459"/>
    <w:rsid w:val="00327C9A"/>
    <w:rsid w:val="0036176C"/>
    <w:rsid w:val="00365211"/>
    <w:rsid w:val="00384DE5"/>
    <w:rsid w:val="003A231A"/>
    <w:rsid w:val="003C6A8F"/>
    <w:rsid w:val="003F75A1"/>
    <w:rsid w:val="00415A28"/>
    <w:rsid w:val="00434A3E"/>
    <w:rsid w:val="0046353E"/>
    <w:rsid w:val="004747D7"/>
    <w:rsid w:val="004B39C8"/>
    <w:rsid w:val="004F5D20"/>
    <w:rsid w:val="00526178"/>
    <w:rsid w:val="005A18DB"/>
    <w:rsid w:val="005B016F"/>
    <w:rsid w:val="005D7344"/>
    <w:rsid w:val="005F271B"/>
    <w:rsid w:val="00616CDA"/>
    <w:rsid w:val="006339EB"/>
    <w:rsid w:val="00672C8F"/>
    <w:rsid w:val="00783C4F"/>
    <w:rsid w:val="007B017C"/>
    <w:rsid w:val="007B22F5"/>
    <w:rsid w:val="007D0500"/>
    <w:rsid w:val="007E3E1E"/>
    <w:rsid w:val="00882834"/>
    <w:rsid w:val="008857AF"/>
    <w:rsid w:val="008E3BD4"/>
    <w:rsid w:val="00902CCC"/>
    <w:rsid w:val="00931C70"/>
    <w:rsid w:val="00937936"/>
    <w:rsid w:val="009662C3"/>
    <w:rsid w:val="0098744E"/>
    <w:rsid w:val="00997E5E"/>
    <w:rsid w:val="009C4006"/>
    <w:rsid w:val="00A61863"/>
    <w:rsid w:val="00A87827"/>
    <w:rsid w:val="00AA223D"/>
    <w:rsid w:val="00AC498A"/>
    <w:rsid w:val="00AF673A"/>
    <w:rsid w:val="00B2174B"/>
    <w:rsid w:val="00B4372E"/>
    <w:rsid w:val="00B9519F"/>
    <w:rsid w:val="00BB3CFF"/>
    <w:rsid w:val="00BB785F"/>
    <w:rsid w:val="00C42B02"/>
    <w:rsid w:val="00C5316C"/>
    <w:rsid w:val="00D12FF9"/>
    <w:rsid w:val="00D248E9"/>
    <w:rsid w:val="00D3088D"/>
    <w:rsid w:val="00D77A3C"/>
    <w:rsid w:val="00E324FA"/>
    <w:rsid w:val="00EA569A"/>
    <w:rsid w:val="00EF7576"/>
    <w:rsid w:val="00F03AD6"/>
    <w:rsid w:val="00F408CB"/>
    <w:rsid w:val="00F47B4F"/>
    <w:rsid w:val="00F508A7"/>
    <w:rsid w:val="00F53CF0"/>
    <w:rsid w:val="00F704B5"/>
    <w:rsid w:val="00F76E11"/>
    <w:rsid w:val="00FB38FA"/>
    <w:rsid w:val="00FC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e9e909,#8c0682"/>
      <o:colormenu v:ext="edit" fillcolor="#00b050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1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47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47D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F7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2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6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3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4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1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1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2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B4B2-8EE2-46EA-83C4-21FC018B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ТЕХНОЛОГІЧНИЙ ПРОФІЛЬ        </vt:lpstr>
    </vt:vector>
  </TitlesOfParts>
  <Company>MoBIL GROUP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ТЕХНОЛОГІЧНИЙ ПРОФІЛЬ        </dc:title>
  <dc:subject/>
  <dc:creator>Учитель</dc:creator>
  <cp:keywords/>
  <dc:description/>
  <cp:lastModifiedBy>Customer</cp:lastModifiedBy>
  <cp:revision>10</cp:revision>
  <cp:lastPrinted>2014-10-22T19:04:00Z</cp:lastPrinted>
  <dcterms:created xsi:type="dcterms:W3CDTF">2014-10-22T10:35:00Z</dcterms:created>
  <dcterms:modified xsi:type="dcterms:W3CDTF">2014-11-18T11:18:00Z</dcterms:modified>
</cp:coreProperties>
</file>