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6A" w:rsidRPr="00467767" w:rsidRDefault="00467767" w:rsidP="00D17B18">
      <w:pPr>
        <w:jc w:val="center"/>
        <w:rPr>
          <w:b/>
          <w:sz w:val="44"/>
          <w:szCs w:val="44"/>
          <w:lang w:val="uk-UA"/>
        </w:rPr>
      </w:pPr>
      <w:r w:rsidRPr="00467767">
        <w:rPr>
          <w:b/>
          <w:sz w:val="44"/>
          <w:szCs w:val="44"/>
          <w:lang w:val="uk-UA"/>
        </w:rPr>
        <w:t xml:space="preserve">Орієнтовний план </w:t>
      </w:r>
      <w:proofErr w:type="spellStart"/>
      <w:r w:rsidRPr="00467767">
        <w:rPr>
          <w:b/>
          <w:sz w:val="44"/>
          <w:szCs w:val="44"/>
          <w:lang w:val="uk-UA"/>
        </w:rPr>
        <w:t>контрольно–аналітичної</w:t>
      </w:r>
      <w:proofErr w:type="spellEnd"/>
      <w:r w:rsidRPr="00467767">
        <w:rPr>
          <w:b/>
          <w:sz w:val="44"/>
          <w:szCs w:val="44"/>
          <w:lang w:val="uk-UA"/>
        </w:rPr>
        <w:t xml:space="preserve"> діяльності на п’ять </w:t>
      </w:r>
      <w:r w:rsidR="00D17B18" w:rsidRPr="00467767">
        <w:rPr>
          <w:b/>
          <w:sz w:val="44"/>
          <w:szCs w:val="44"/>
          <w:lang w:val="uk-UA"/>
        </w:rPr>
        <w:t>років</w:t>
      </w:r>
    </w:p>
    <w:tbl>
      <w:tblPr>
        <w:tblStyle w:val="a3"/>
        <w:tblW w:w="14850" w:type="dxa"/>
        <w:tblLook w:val="04A0"/>
      </w:tblPr>
      <w:tblGrid>
        <w:gridCol w:w="2035"/>
        <w:gridCol w:w="2510"/>
        <w:gridCol w:w="2642"/>
        <w:gridCol w:w="2642"/>
        <w:gridCol w:w="2379"/>
        <w:gridCol w:w="2642"/>
      </w:tblGrid>
      <w:tr w:rsidR="00467767" w:rsidTr="00D639C3">
        <w:trPr>
          <w:trHeight w:val="206"/>
        </w:trPr>
        <w:tc>
          <w:tcPr>
            <w:tcW w:w="2035" w:type="dxa"/>
            <w:vMerge w:val="restart"/>
            <w:vAlign w:val="center"/>
          </w:tcPr>
          <w:p w:rsidR="00467767" w:rsidRPr="00467767" w:rsidRDefault="00467767" w:rsidP="00D639C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Предмет</w:t>
            </w:r>
          </w:p>
        </w:tc>
        <w:tc>
          <w:tcPr>
            <w:tcW w:w="128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67767" w:rsidRPr="00467767" w:rsidRDefault="00467767" w:rsidP="00D17B18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Навчальний  рік</w:t>
            </w:r>
          </w:p>
        </w:tc>
      </w:tr>
      <w:tr w:rsidR="00467767" w:rsidTr="00467767">
        <w:trPr>
          <w:trHeight w:val="318"/>
        </w:trPr>
        <w:tc>
          <w:tcPr>
            <w:tcW w:w="2035" w:type="dxa"/>
            <w:vMerge/>
          </w:tcPr>
          <w:p w:rsidR="00467767" w:rsidRPr="00467767" w:rsidRDefault="00467767" w:rsidP="00D17B18">
            <w:pPr>
              <w:rPr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467767" w:rsidRPr="00467767" w:rsidRDefault="00467767" w:rsidP="00467767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4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67767" w:rsidRPr="00467767" w:rsidRDefault="00467767" w:rsidP="00467767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5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467767" w:rsidRPr="00467767" w:rsidRDefault="00467767" w:rsidP="00467767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6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467767" w:rsidRPr="00467767" w:rsidRDefault="00467767" w:rsidP="00467767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7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right w:val="single" w:sz="4" w:space="0" w:color="auto"/>
            </w:tcBorders>
          </w:tcPr>
          <w:p w:rsidR="00467767" w:rsidRPr="00467767" w:rsidRDefault="00467767" w:rsidP="00467767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8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9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510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обов’язкових видів робіт учнів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379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ефективності роботи з обдарованими учнями</w:t>
            </w:r>
          </w:p>
          <w:p w:rsid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2510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інтерактивних технологій навчання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тематичного обліку навчальних досягнень учнів</w:t>
            </w:r>
          </w:p>
          <w:p w:rsid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9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ІКТ у навчальний процес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нормативних вимог до оцінювання учнів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Іноземна  мова</w:t>
            </w:r>
          </w:p>
        </w:tc>
        <w:tc>
          <w:tcPr>
            <w:tcW w:w="2510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F878F6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467767" w:rsidRPr="00F878F6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обов’язкових видів робіт учнів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B75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B753C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379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ІКТ у навчальний процес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організації позаурочної роботи з учнями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510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інноваційних освітніх технологій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ефективності роботи з обдарованими учнями</w:t>
            </w:r>
          </w:p>
          <w:p w:rsid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79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Здійнення</w:t>
            </w:r>
            <w:proofErr w:type="spellEnd"/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предметних зв’язків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642" w:type="dxa"/>
          </w:tcPr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D639C3" w:rsidTr="00D639C3">
        <w:tc>
          <w:tcPr>
            <w:tcW w:w="2035" w:type="dxa"/>
            <w:vMerge w:val="restart"/>
            <w:vAlign w:val="center"/>
          </w:tcPr>
          <w:p w:rsidR="00D639C3" w:rsidRPr="00467767" w:rsidRDefault="00D639C3" w:rsidP="00D639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lastRenderedPageBreak/>
              <w:t>Предмет</w:t>
            </w:r>
          </w:p>
        </w:tc>
        <w:tc>
          <w:tcPr>
            <w:tcW w:w="12815" w:type="dxa"/>
            <w:gridSpan w:val="5"/>
          </w:tcPr>
          <w:p w:rsidR="00D639C3" w:rsidRPr="00467767" w:rsidRDefault="00D639C3" w:rsidP="00D63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Навчальний  рік</w:t>
            </w:r>
          </w:p>
        </w:tc>
      </w:tr>
      <w:tr w:rsidR="00D639C3" w:rsidTr="00467767">
        <w:tc>
          <w:tcPr>
            <w:tcW w:w="2035" w:type="dxa"/>
            <w:vMerge/>
          </w:tcPr>
          <w:p w:rsidR="00D639C3" w:rsidRPr="00467767" w:rsidRDefault="00D639C3" w:rsidP="00D17B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10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4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5</w:t>
            </w:r>
          </w:p>
        </w:tc>
        <w:tc>
          <w:tcPr>
            <w:tcW w:w="2642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5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6</w:t>
            </w:r>
          </w:p>
        </w:tc>
        <w:tc>
          <w:tcPr>
            <w:tcW w:w="2642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6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7</w:t>
            </w:r>
          </w:p>
        </w:tc>
        <w:tc>
          <w:tcPr>
            <w:tcW w:w="2379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7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8</w:t>
            </w:r>
          </w:p>
        </w:tc>
        <w:tc>
          <w:tcPr>
            <w:tcW w:w="2642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8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9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510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нормативних вимог до оцінювання учнів</w:t>
            </w:r>
          </w:p>
          <w:p w:rsidR="00467767" w:rsidRDefault="00467767" w:rsidP="00C877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1418D5" w:rsidRPr="001418D5" w:rsidRDefault="001418D5" w:rsidP="00C877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:rsidR="00467767" w:rsidRPr="00467767" w:rsidRDefault="00467767" w:rsidP="00B75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B75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 організації позаурочної роботи з учнями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379" w:type="dxa"/>
          </w:tcPr>
          <w:p w:rsidR="00467767" w:rsidRPr="00467767" w:rsidRDefault="00467767" w:rsidP="00B75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ІКТ у навчальний процес</w:t>
            </w:r>
          </w:p>
          <w:p w:rsidR="00467767" w:rsidRPr="00467767" w:rsidRDefault="00467767" w:rsidP="00B75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2642" w:type="dxa"/>
          </w:tcPr>
          <w:p w:rsidR="00467767" w:rsidRPr="00467767" w:rsidRDefault="00467767" w:rsidP="00B75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 організації позаурочної роботи з учнями</w:t>
            </w:r>
          </w:p>
          <w:p w:rsidR="00467767" w:rsidRPr="00467767" w:rsidRDefault="00467767" w:rsidP="00B753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Людина  і  світ</w:t>
            </w:r>
          </w:p>
        </w:tc>
        <w:tc>
          <w:tcPr>
            <w:tcW w:w="2510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інтерактивних технологій навчання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  <w:p w:rsidR="001418D5" w:rsidRPr="001418D5" w:rsidRDefault="001418D5" w:rsidP="00C877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Здійнення</w:t>
            </w:r>
            <w:proofErr w:type="spellEnd"/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предметних зв’язків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379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ІКТ у навчальний процес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510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нормативних вимог до оцінювання учнів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18D5" w:rsidRDefault="001418D5" w:rsidP="00D17B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18D5" w:rsidRPr="001418D5" w:rsidRDefault="001418D5" w:rsidP="00D17B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інтерактивних технологій навчання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 організації позаурочної роботи з учнями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379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тематичного обліку навчальних досягнень учнів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10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642" w:type="dxa"/>
          </w:tcPr>
          <w:p w:rsidR="00467767" w:rsidRP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ефективності роботи з обдарованими учнями</w:t>
            </w:r>
          </w:p>
          <w:p w:rsidR="00467767" w:rsidRDefault="00467767" w:rsidP="00C877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67767" w:rsidRDefault="00467767" w:rsidP="00C877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18D5" w:rsidRPr="00467767" w:rsidRDefault="001418D5" w:rsidP="00C877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379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ІКТ у навчальний процес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обов’язкових видів робіт учнів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D639C3" w:rsidTr="00D639C3">
        <w:tc>
          <w:tcPr>
            <w:tcW w:w="2035" w:type="dxa"/>
            <w:vMerge w:val="restart"/>
            <w:vAlign w:val="center"/>
          </w:tcPr>
          <w:p w:rsidR="00D639C3" w:rsidRPr="00467767" w:rsidRDefault="00D639C3" w:rsidP="00D639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lastRenderedPageBreak/>
              <w:t>Предмет</w:t>
            </w:r>
          </w:p>
        </w:tc>
        <w:tc>
          <w:tcPr>
            <w:tcW w:w="12815" w:type="dxa"/>
            <w:gridSpan w:val="5"/>
          </w:tcPr>
          <w:p w:rsidR="00D639C3" w:rsidRPr="00467767" w:rsidRDefault="00D639C3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Навчальний  рік</w:t>
            </w:r>
          </w:p>
        </w:tc>
      </w:tr>
      <w:tr w:rsidR="00D639C3" w:rsidTr="00467767">
        <w:tc>
          <w:tcPr>
            <w:tcW w:w="2035" w:type="dxa"/>
            <w:vMerge/>
          </w:tcPr>
          <w:p w:rsidR="00D639C3" w:rsidRPr="00467767" w:rsidRDefault="00D639C3" w:rsidP="00D17B18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10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4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5</w:t>
            </w:r>
          </w:p>
        </w:tc>
        <w:tc>
          <w:tcPr>
            <w:tcW w:w="2642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5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6</w:t>
            </w:r>
          </w:p>
        </w:tc>
        <w:tc>
          <w:tcPr>
            <w:tcW w:w="2642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6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7</w:t>
            </w:r>
          </w:p>
        </w:tc>
        <w:tc>
          <w:tcPr>
            <w:tcW w:w="2379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7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8</w:t>
            </w:r>
          </w:p>
        </w:tc>
        <w:tc>
          <w:tcPr>
            <w:tcW w:w="2642" w:type="dxa"/>
          </w:tcPr>
          <w:p w:rsidR="00D639C3" w:rsidRPr="00467767" w:rsidRDefault="00D639C3" w:rsidP="00D50B55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467767">
              <w:rPr>
                <w:b/>
                <w:i/>
                <w:sz w:val="36"/>
                <w:szCs w:val="36"/>
                <w:lang w:val="uk-UA"/>
              </w:rPr>
              <w:t>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8</w:t>
            </w:r>
            <w:r w:rsidRPr="00467767">
              <w:rPr>
                <w:b/>
                <w:i/>
                <w:sz w:val="36"/>
                <w:szCs w:val="36"/>
                <w:lang w:val="uk-UA"/>
              </w:rPr>
              <w:t>-201</w:t>
            </w:r>
            <w:r w:rsidRPr="00467767">
              <w:rPr>
                <w:b/>
                <w:i/>
                <w:sz w:val="36"/>
                <w:szCs w:val="36"/>
                <w:lang w:val="en-US"/>
              </w:rPr>
              <w:t>9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510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інтерактивних технологій навчання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</w:t>
            </w:r>
            <w:r w:rsidR="0081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нення між предметних зв’язків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379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ефективності роботи з обдарованими учнями</w:t>
            </w:r>
          </w:p>
          <w:p w:rsidR="00467767" w:rsidRDefault="00467767" w:rsidP="009357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3329C" w:rsidRPr="00467767" w:rsidRDefault="0043329C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 організації позаурочної роботи з учнями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510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обов’язкових видів робіт учнів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379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ІКТ у навчальний процес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ефективності роботи з обдарованими учнями</w:t>
            </w:r>
          </w:p>
          <w:p w:rsidR="0043329C" w:rsidRPr="00467767" w:rsidRDefault="00467767" w:rsidP="00F87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510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ефективності роботи з обдарованими учнями</w:t>
            </w:r>
          </w:p>
          <w:p w:rsidR="00467767" w:rsidRDefault="00467767" w:rsidP="009357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3329C" w:rsidRDefault="0043329C" w:rsidP="0093575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329C" w:rsidRPr="00467767" w:rsidRDefault="0043329C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379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 організації позаурочної роботи з учнями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інтерактивних технологій навчання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  <w:p w:rsidR="00467767" w:rsidRPr="00467767" w:rsidRDefault="00467767" w:rsidP="00935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7767" w:rsidTr="00467767">
        <w:tc>
          <w:tcPr>
            <w:tcW w:w="2035" w:type="dxa"/>
          </w:tcPr>
          <w:p w:rsidR="00467767" w:rsidRPr="00467767" w:rsidRDefault="00467767" w:rsidP="00D17B18">
            <w:pPr>
              <w:rPr>
                <w:b/>
                <w:sz w:val="28"/>
                <w:szCs w:val="28"/>
                <w:lang w:val="uk-UA"/>
              </w:rPr>
            </w:pPr>
            <w:r w:rsidRPr="00467767">
              <w:rPr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510" w:type="dxa"/>
          </w:tcPr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викладання</w:t>
            </w:r>
          </w:p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42" w:type="dxa"/>
          </w:tcPr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</w:t>
            </w:r>
            <w:r w:rsidR="00811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нення між предметних зв’язків</w:t>
            </w:r>
          </w:p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642" w:type="dxa"/>
          </w:tcPr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навчальних досягнень учнів</w:t>
            </w:r>
          </w:p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379" w:type="dxa"/>
          </w:tcPr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обов’язкових видів робіт учнів</w:t>
            </w:r>
          </w:p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</w:tc>
        <w:tc>
          <w:tcPr>
            <w:tcW w:w="2642" w:type="dxa"/>
          </w:tcPr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інтерактивних технологій навчання</w:t>
            </w:r>
          </w:p>
          <w:p w:rsidR="00467767" w:rsidRPr="00467767" w:rsidRDefault="00467767" w:rsidP="005338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7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  <w:p w:rsidR="00467767" w:rsidRPr="00467767" w:rsidRDefault="00467767" w:rsidP="00D17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7B18" w:rsidRPr="005338DD" w:rsidRDefault="00D17B18" w:rsidP="001418D5">
      <w:pPr>
        <w:spacing w:after="0" w:line="240" w:lineRule="auto"/>
        <w:rPr>
          <w:b/>
          <w:lang w:val="uk-UA"/>
        </w:rPr>
      </w:pPr>
    </w:p>
    <w:sectPr w:rsidR="00D17B18" w:rsidRPr="005338DD" w:rsidSect="00D17B18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67" w:rsidRDefault="00467767" w:rsidP="00467767">
      <w:pPr>
        <w:spacing w:after="0" w:line="240" w:lineRule="auto"/>
      </w:pPr>
      <w:r>
        <w:separator/>
      </w:r>
    </w:p>
  </w:endnote>
  <w:endnote w:type="continuationSeparator" w:id="1">
    <w:p w:rsidR="00467767" w:rsidRDefault="00467767" w:rsidP="0046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67" w:rsidRPr="00467767" w:rsidRDefault="00467767" w:rsidP="00467767">
    <w:pPr>
      <w:spacing w:after="0" w:line="240" w:lineRule="auto"/>
      <w:rPr>
        <w:sz w:val="32"/>
        <w:szCs w:val="32"/>
      </w:rPr>
    </w:pPr>
    <w:r w:rsidRPr="00467767">
      <w:rPr>
        <w:b/>
        <w:sz w:val="32"/>
        <w:szCs w:val="32"/>
        <w:lang w:val="uk-UA"/>
      </w:rPr>
      <w:t>Н</w:t>
    </w:r>
    <w:r w:rsidRPr="00467767">
      <w:rPr>
        <w:b/>
        <w:sz w:val="32"/>
        <w:szCs w:val="32"/>
      </w:rPr>
      <w:t xml:space="preserve"> </w:t>
    </w:r>
    <w:r w:rsidRPr="00467767">
      <w:rPr>
        <w:b/>
        <w:sz w:val="32"/>
        <w:szCs w:val="32"/>
        <w:lang w:val="uk-UA"/>
      </w:rPr>
      <w:t>-</w:t>
    </w:r>
    <w:r w:rsidRPr="00467767">
      <w:rPr>
        <w:b/>
        <w:sz w:val="32"/>
        <w:szCs w:val="32"/>
      </w:rPr>
      <w:t xml:space="preserve"> </w:t>
    </w:r>
    <w:r w:rsidRPr="00467767">
      <w:rPr>
        <w:b/>
        <w:sz w:val="32"/>
        <w:szCs w:val="32"/>
        <w:lang w:val="uk-UA"/>
      </w:rPr>
      <w:t>до наказу;  П</w:t>
    </w:r>
    <w:r w:rsidRPr="00467767">
      <w:rPr>
        <w:b/>
        <w:sz w:val="32"/>
        <w:szCs w:val="32"/>
      </w:rPr>
      <w:t xml:space="preserve"> </w:t>
    </w:r>
    <w:r w:rsidRPr="00467767">
      <w:rPr>
        <w:b/>
        <w:sz w:val="32"/>
        <w:szCs w:val="32"/>
        <w:lang w:val="uk-UA"/>
      </w:rPr>
      <w:t>-</w:t>
    </w:r>
    <w:r w:rsidRPr="00467767">
      <w:rPr>
        <w:b/>
        <w:sz w:val="32"/>
        <w:szCs w:val="32"/>
      </w:rPr>
      <w:t xml:space="preserve"> </w:t>
    </w:r>
    <w:r w:rsidRPr="00467767">
      <w:rPr>
        <w:b/>
        <w:sz w:val="32"/>
        <w:szCs w:val="32"/>
        <w:lang w:val="uk-UA"/>
      </w:rPr>
      <w:t xml:space="preserve">до педради;   І – на інструктивно-методичну нараду;  М – на засідання  </w:t>
    </w:r>
    <w:proofErr w:type="spellStart"/>
    <w:r w:rsidRPr="00467767">
      <w:rPr>
        <w:b/>
        <w:sz w:val="32"/>
        <w:szCs w:val="32"/>
        <w:lang w:val="uk-UA"/>
      </w:rPr>
      <w:t>МО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67" w:rsidRDefault="00467767" w:rsidP="00467767">
      <w:pPr>
        <w:spacing w:after="0" w:line="240" w:lineRule="auto"/>
      </w:pPr>
      <w:r>
        <w:separator/>
      </w:r>
    </w:p>
  </w:footnote>
  <w:footnote w:type="continuationSeparator" w:id="1">
    <w:p w:rsidR="00467767" w:rsidRDefault="00467767" w:rsidP="00467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B18"/>
    <w:rsid w:val="00072C68"/>
    <w:rsid w:val="001418D5"/>
    <w:rsid w:val="0043329C"/>
    <w:rsid w:val="00467767"/>
    <w:rsid w:val="005338DD"/>
    <w:rsid w:val="00703F22"/>
    <w:rsid w:val="007C136A"/>
    <w:rsid w:val="00811FAF"/>
    <w:rsid w:val="0093575D"/>
    <w:rsid w:val="00B31A0E"/>
    <w:rsid w:val="00B753C1"/>
    <w:rsid w:val="00C8773C"/>
    <w:rsid w:val="00D17B18"/>
    <w:rsid w:val="00D639C3"/>
    <w:rsid w:val="00F02216"/>
    <w:rsid w:val="00F8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767"/>
  </w:style>
  <w:style w:type="paragraph" w:styleId="a6">
    <w:name w:val="footer"/>
    <w:basedOn w:val="a"/>
    <w:link w:val="a7"/>
    <w:uiPriority w:val="99"/>
    <w:unhideWhenUsed/>
    <w:rsid w:val="0046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767"/>
  </w:style>
  <w:style w:type="paragraph" w:styleId="a8">
    <w:name w:val="Balloon Text"/>
    <w:basedOn w:val="a"/>
    <w:link w:val="a9"/>
    <w:uiPriority w:val="99"/>
    <w:semiHidden/>
    <w:unhideWhenUsed/>
    <w:rsid w:val="0046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2014-11-04T20:46:00Z</dcterms:created>
  <dcterms:modified xsi:type="dcterms:W3CDTF">2014-11-04T21:12:00Z</dcterms:modified>
</cp:coreProperties>
</file>